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EC" w:rsidRDefault="00C427EC" w:rsidP="00C427EC">
      <w:pPr>
        <w:ind w:left="0"/>
        <w:jc w:val="center"/>
        <w:rPr>
          <w:b/>
          <w:sz w:val="32"/>
          <w:lang w:val="en-US"/>
        </w:rPr>
      </w:pPr>
      <w:r>
        <w:rPr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EBA31" wp14:editId="1E49C24B">
                <wp:simplePos x="0" y="0"/>
                <wp:positionH relativeFrom="column">
                  <wp:posOffset>-298450</wp:posOffset>
                </wp:positionH>
                <wp:positionV relativeFrom="paragraph">
                  <wp:posOffset>-738201</wp:posOffset>
                </wp:positionV>
                <wp:extent cx="5939790" cy="858520"/>
                <wp:effectExtent l="0" t="0" r="22860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13" w:rsidRDefault="007C1B13" w:rsidP="007C1B13">
                            <w:pPr>
                              <w:pStyle w:val="Header"/>
                            </w:pPr>
                            <w:r w:rsidRPr="007C1B1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47C044" wp14:editId="0EA7CBBF">
                                  <wp:extent cx="1698432" cy="592918"/>
                                  <wp:effectExtent l="19050" t="0" r="0" b="0"/>
                                  <wp:docPr id="8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350" cy="60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</w:t>
                            </w:r>
                            <w:r w:rsidRPr="007C1B1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6400619" wp14:editId="7136D142">
                                  <wp:extent cx="879447" cy="814915"/>
                                  <wp:effectExtent l="19050" t="0" r="0" b="0"/>
                                  <wp:docPr id="9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281" cy="820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5pt;margin-top:-58.15pt;width:467.7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" strokecolor="white [3212]" strokeweight="0">
                <v:textbox>
                  <w:txbxContent>
                    <w:p w:rsidR="007C1B13" w:rsidRDefault="007C1B13" w:rsidP="007C1B13">
                      <w:pPr>
                        <w:pStyle w:val="Header"/>
                      </w:pPr>
                      <w:r w:rsidRPr="007C1B1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F47C044" wp14:editId="0EA7CBBF">
                            <wp:extent cx="1698432" cy="592918"/>
                            <wp:effectExtent l="19050" t="0" r="0" b="0"/>
                            <wp:docPr id="8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350" cy="60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</w:t>
                      </w:r>
                      <w:r w:rsidRPr="007C1B1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6400619" wp14:editId="7136D142">
                            <wp:extent cx="879447" cy="814915"/>
                            <wp:effectExtent l="19050" t="0" r="0" b="0"/>
                            <wp:docPr id="9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281" cy="820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14C4" w:rsidRPr="00C427EC" w:rsidRDefault="006E780C">
      <w:pPr>
        <w:ind w:left="0"/>
        <w:jc w:val="center"/>
        <w:rPr>
          <w:b/>
          <w:sz w:val="28"/>
          <w:szCs w:val="28"/>
          <w:lang w:val="en-US"/>
        </w:rPr>
      </w:pPr>
      <w:r w:rsidRPr="00C427EC">
        <w:rPr>
          <w:b/>
          <w:sz w:val="32"/>
          <w:lang w:val="en-US"/>
        </w:rPr>
        <w:t xml:space="preserve">Workshop on </w:t>
      </w:r>
      <w:r w:rsidRPr="00C427EC">
        <w:rPr>
          <w:b/>
          <w:sz w:val="32"/>
          <w:lang w:val="en-US"/>
        </w:rPr>
        <w:br/>
      </w:r>
      <w:r w:rsidRPr="00BD08C7">
        <w:rPr>
          <w:b/>
          <w:sz w:val="36"/>
          <w:lang w:val="en-US"/>
        </w:rPr>
        <w:t>“</w:t>
      </w:r>
      <w:r w:rsidR="003C33D2" w:rsidRPr="00BD08C7">
        <w:rPr>
          <w:b/>
          <w:sz w:val="36"/>
          <w:lang w:val="en-US"/>
        </w:rPr>
        <w:t xml:space="preserve">Exploiting and understanding </w:t>
      </w:r>
      <w:proofErr w:type="spellStart"/>
      <w:r w:rsidR="003C33D2" w:rsidRPr="00BD08C7">
        <w:rPr>
          <w:b/>
          <w:sz w:val="36"/>
          <w:lang w:val="en-US"/>
        </w:rPr>
        <w:t>Solanaceous</w:t>
      </w:r>
      <w:proofErr w:type="spellEnd"/>
      <w:r w:rsidR="003C33D2" w:rsidRPr="00BD08C7">
        <w:rPr>
          <w:b/>
          <w:sz w:val="36"/>
          <w:lang w:val="en-US"/>
        </w:rPr>
        <w:t xml:space="preserve"> genomes</w:t>
      </w:r>
      <w:r w:rsidRPr="00BD08C7">
        <w:rPr>
          <w:b/>
          <w:sz w:val="36"/>
          <w:lang w:val="en-US"/>
        </w:rPr>
        <w:t>”</w:t>
      </w:r>
      <w:r w:rsidRPr="00C427EC">
        <w:rPr>
          <w:b/>
          <w:sz w:val="32"/>
          <w:lang w:val="en-US"/>
        </w:rPr>
        <w:br/>
      </w:r>
      <w:proofErr w:type="spellStart"/>
      <w:r w:rsidRPr="00C427EC">
        <w:rPr>
          <w:b/>
          <w:sz w:val="28"/>
          <w:szCs w:val="28"/>
          <w:lang w:val="en-US"/>
        </w:rPr>
        <w:t>Organised</w:t>
      </w:r>
      <w:proofErr w:type="spellEnd"/>
      <w:r w:rsidRPr="00C427EC">
        <w:rPr>
          <w:b/>
          <w:sz w:val="28"/>
          <w:szCs w:val="28"/>
          <w:lang w:val="en-US"/>
        </w:rPr>
        <w:t xml:space="preserve"> by </w:t>
      </w:r>
      <w:r w:rsidR="003C33D2" w:rsidRPr="00C427EC">
        <w:rPr>
          <w:b/>
          <w:sz w:val="28"/>
          <w:szCs w:val="28"/>
          <w:lang w:val="en-US"/>
        </w:rPr>
        <w:t>the</w:t>
      </w:r>
      <w:r w:rsidR="00905BEA" w:rsidRPr="00C427EC">
        <w:rPr>
          <w:b/>
          <w:sz w:val="28"/>
          <w:szCs w:val="28"/>
          <w:lang w:val="en-US"/>
        </w:rPr>
        <w:t xml:space="preserve"> </w:t>
      </w:r>
      <w:proofErr w:type="spellStart"/>
      <w:r w:rsidR="009A14C4" w:rsidRPr="00C427EC">
        <w:rPr>
          <w:b/>
          <w:sz w:val="28"/>
          <w:szCs w:val="28"/>
          <w:lang w:val="en-US"/>
        </w:rPr>
        <w:t>transPLANT</w:t>
      </w:r>
      <w:proofErr w:type="spellEnd"/>
      <w:r w:rsidR="009A14C4" w:rsidRPr="00C427EC">
        <w:rPr>
          <w:b/>
          <w:sz w:val="28"/>
          <w:szCs w:val="28"/>
          <w:lang w:val="en-US"/>
        </w:rPr>
        <w:t xml:space="preserve"> </w:t>
      </w:r>
      <w:r w:rsidRPr="00C427EC">
        <w:rPr>
          <w:b/>
          <w:sz w:val="28"/>
          <w:szCs w:val="28"/>
          <w:lang w:val="en-US"/>
        </w:rPr>
        <w:t>Consortium</w:t>
      </w:r>
      <w:r w:rsidRPr="00C427EC">
        <w:rPr>
          <w:rStyle w:val="FootnoteReference"/>
          <w:b/>
          <w:sz w:val="28"/>
          <w:szCs w:val="28"/>
          <w:lang w:val="en-US"/>
        </w:rPr>
        <w:footnoteReference w:id="1"/>
      </w:r>
      <w:r w:rsidR="00C427EC">
        <w:rPr>
          <w:b/>
          <w:sz w:val="28"/>
          <w:szCs w:val="28"/>
          <w:lang w:val="en-US"/>
        </w:rPr>
        <w:t>,</w:t>
      </w:r>
    </w:p>
    <w:p w:rsidR="009A14C4" w:rsidRPr="00C427EC" w:rsidRDefault="003C33D2">
      <w:pPr>
        <w:jc w:val="center"/>
        <w:rPr>
          <w:b/>
          <w:sz w:val="28"/>
          <w:szCs w:val="28"/>
          <w:lang w:val="en-US"/>
        </w:rPr>
      </w:pPr>
      <w:r w:rsidRPr="00C427EC">
        <w:rPr>
          <w:b/>
          <w:sz w:val="28"/>
          <w:szCs w:val="28"/>
          <w:lang w:val="en-US"/>
        </w:rPr>
        <w:t>October</w:t>
      </w:r>
      <w:r w:rsidR="009A14C4" w:rsidRPr="00C427EC">
        <w:rPr>
          <w:b/>
          <w:sz w:val="28"/>
          <w:szCs w:val="28"/>
          <w:lang w:val="en-US"/>
        </w:rPr>
        <w:t xml:space="preserve"> </w:t>
      </w:r>
      <w:r w:rsidR="00C427EC" w:rsidRPr="00C427EC">
        <w:rPr>
          <w:b/>
          <w:sz w:val="28"/>
          <w:szCs w:val="28"/>
          <w:lang w:val="en-US"/>
        </w:rPr>
        <w:t xml:space="preserve">13-14, </w:t>
      </w:r>
      <w:r w:rsidR="009A14C4" w:rsidRPr="00C427EC">
        <w:rPr>
          <w:b/>
          <w:sz w:val="28"/>
          <w:szCs w:val="28"/>
          <w:lang w:val="en-US"/>
        </w:rPr>
        <w:t>201</w:t>
      </w:r>
      <w:r w:rsidRPr="00C427EC">
        <w:rPr>
          <w:b/>
          <w:sz w:val="28"/>
          <w:szCs w:val="28"/>
          <w:lang w:val="en-US"/>
        </w:rPr>
        <w:t>4</w:t>
      </w:r>
    </w:p>
    <w:p w:rsidR="00C427EC" w:rsidRDefault="003C33D2" w:rsidP="00BD08C7">
      <w:pPr>
        <w:pStyle w:val="NoSpacing"/>
        <w:ind w:left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BD08C7">
        <w:rPr>
          <w:rFonts w:asciiTheme="minorHAnsi" w:hAnsiTheme="minorHAnsi"/>
          <w:b/>
          <w:sz w:val="28"/>
          <w:szCs w:val="28"/>
          <w:lang w:val="en-US"/>
        </w:rPr>
        <w:t>Wageningen</w:t>
      </w:r>
      <w:proofErr w:type="spellEnd"/>
      <w:r w:rsidR="009A14C4" w:rsidRPr="00BD08C7">
        <w:rPr>
          <w:rFonts w:asciiTheme="minorHAnsi" w:hAnsiTheme="minorHAnsi"/>
          <w:b/>
          <w:sz w:val="28"/>
          <w:szCs w:val="28"/>
          <w:lang w:val="en-US"/>
        </w:rPr>
        <w:t xml:space="preserve">, </w:t>
      </w:r>
      <w:r w:rsidR="00905BEA" w:rsidRPr="00BD08C7">
        <w:rPr>
          <w:rFonts w:asciiTheme="minorHAnsi" w:hAnsiTheme="minorHAnsi"/>
          <w:b/>
          <w:sz w:val="28"/>
          <w:szCs w:val="28"/>
          <w:lang w:val="en-US"/>
        </w:rPr>
        <w:t xml:space="preserve">the </w:t>
      </w:r>
      <w:r w:rsidRPr="00BD08C7">
        <w:rPr>
          <w:rFonts w:asciiTheme="minorHAnsi" w:hAnsiTheme="minorHAnsi"/>
          <w:b/>
          <w:sz w:val="28"/>
          <w:szCs w:val="28"/>
          <w:lang w:val="en-US"/>
        </w:rPr>
        <w:t>Netherlands</w:t>
      </w:r>
    </w:p>
    <w:p w:rsidR="00C427EC" w:rsidRPr="00DE0DBD" w:rsidRDefault="00C427EC" w:rsidP="00BD08C7">
      <w:pPr>
        <w:pStyle w:val="NoSpacing"/>
        <w:ind w:left="0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9A14C4" w:rsidRPr="00413C24" w:rsidRDefault="009A14C4" w:rsidP="00413C24">
      <w:pPr>
        <w:pStyle w:val="NoSpacing"/>
        <w:ind w:left="0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sz w:val="22"/>
        </w:rPr>
        <w:t xml:space="preserve">We are pleased to announce the </w:t>
      </w:r>
      <w:r w:rsidR="003C33D2" w:rsidRPr="00413C24">
        <w:rPr>
          <w:rFonts w:asciiTheme="minorHAnsi" w:hAnsiTheme="minorHAnsi"/>
          <w:sz w:val="22"/>
        </w:rPr>
        <w:t>3</w:t>
      </w:r>
      <w:r w:rsidR="003C33D2" w:rsidRPr="00413C24">
        <w:rPr>
          <w:rFonts w:asciiTheme="minorHAnsi" w:hAnsiTheme="minorHAnsi"/>
          <w:sz w:val="22"/>
          <w:vertAlign w:val="superscript"/>
        </w:rPr>
        <w:t>rd</w:t>
      </w:r>
      <w:r w:rsidRPr="00413C24">
        <w:rPr>
          <w:rFonts w:asciiTheme="minorHAnsi" w:hAnsiTheme="minorHAnsi"/>
          <w:sz w:val="22"/>
        </w:rPr>
        <w:t xml:space="preserve"> </w:t>
      </w:r>
      <w:proofErr w:type="spellStart"/>
      <w:r w:rsidRPr="00413C24">
        <w:rPr>
          <w:rFonts w:asciiTheme="minorHAnsi" w:hAnsiTheme="minorHAnsi"/>
          <w:sz w:val="22"/>
        </w:rPr>
        <w:t>transPLANT</w:t>
      </w:r>
      <w:proofErr w:type="spellEnd"/>
      <w:r w:rsidRPr="00413C24">
        <w:rPr>
          <w:rFonts w:asciiTheme="minorHAnsi" w:hAnsiTheme="minorHAnsi"/>
          <w:sz w:val="22"/>
        </w:rPr>
        <w:t xml:space="preserve"> user </w:t>
      </w:r>
      <w:r w:rsidR="00054DDD" w:rsidRPr="00413C24">
        <w:rPr>
          <w:rFonts w:asciiTheme="minorHAnsi" w:hAnsiTheme="minorHAnsi"/>
          <w:sz w:val="22"/>
        </w:rPr>
        <w:t>T</w:t>
      </w:r>
      <w:r w:rsidRPr="00413C24">
        <w:rPr>
          <w:rFonts w:asciiTheme="minorHAnsi" w:hAnsiTheme="minorHAnsi"/>
          <w:sz w:val="22"/>
        </w:rPr>
        <w:t xml:space="preserve">raining </w:t>
      </w:r>
      <w:r w:rsidR="00054DDD" w:rsidRPr="00413C24">
        <w:rPr>
          <w:rFonts w:asciiTheme="minorHAnsi" w:hAnsiTheme="minorHAnsi"/>
          <w:sz w:val="22"/>
        </w:rPr>
        <w:t>W</w:t>
      </w:r>
      <w:r w:rsidRPr="00413C24">
        <w:rPr>
          <w:rFonts w:asciiTheme="minorHAnsi" w:hAnsiTheme="minorHAnsi"/>
          <w:sz w:val="22"/>
        </w:rPr>
        <w:t xml:space="preserve">orkshop in </w:t>
      </w:r>
      <w:proofErr w:type="spellStart"/>
      <w:r w:rsidR="003C33D2" w:rsidRPr="00413C24">
        <w:rPr>
          <w:rFonts w:asciiTheme="minorHAnsi" w:hAnsiTheme="minorHAnsi"/>
          <w:sz w:val="22"/>
        </w:rPr>
        <w:t>Wageningen</w:t>
      </w:r>
      <w:proofErr w:type="spellEnd"/>
      <w:r w:rsidRPr="00413C24">
        <w:rPr>
          <w:rFonts w:asciiTheme="minorHAnsi" w:hAnsiTheme="minorHAnsi"/>
          <w:sz w:val="22"/>
        </w:rPr>
        <w:t xml:space="preserve">, </w:t>
      </w:r>
      <w:r w:rsidR="00905BEA" w:rsidRPr="00413C24">
        <w:rPr>
          <w:rFonts w:asciiTheme="minorHAnsi" w:hAnsiTheme="minorHAnsi"/>
          <w:sz w:val="22"/>
        </w:rPr>
        <w:t xml:space="preserve">the </w:t>
      </w:r>
      <w:r w:rsidR="003C33D2" w:rsidRPr="00413C24">
        <w:rPr>
          <w:rFonts w:asciiTheme="minorHAnsi" w:hAnsiTheme="minorHAnsi"/>
          <w:sz w:val="22"/>
        </w:rPr>
        <w:t>Netherlands</w:t>
      </w:r>
      <w:r w:rsidRPr="00413C24">
        <w:rPr>
          <w:rFonts w:asciiTheme="minorHAnsi" w:hAnsiTheme="minorHAnsi"/>
          <w:sz w:val="22"/>
        </w:rPr>
        <w:t xml:space="preserve"> (</w:t>
      </w:r>
      <w:proofErr w:type="spellStart"/>
      <w:r w:rsidR="003C33D2" w:rsidRPr="00413C24">
        <w:rPr>
          <w:rFonts w:asciiTheme="minorHAnsi" w:hAnsiTheme="minorHAnsi"/>
          <w:sz w:val="22"/>
        </w:rPr>
        <w:t>Wageningen</w:t>
      </w:r>
      <w:proofErr w:type="spellEnd"/>
      <w:r w:rsidR="003C33D2" w:rsidRPr="00413C24">
        <w:rPr>
          <w:rFonts w:asciiTheme="minorHAnsi" w:hAnsiTheme="minorHAnsi"/>
          <w:sz w:val="22"/>
        </w:rPr>
        <w:t xml:space="preserve"> University </w:t>
      </w:r>
      <w:r w:rsidR="00054DDD" w:rsidRPr="00413C24">
        <w:rPr>
          <w:rFonts w:asciiTheme="minorHAnsi" w:hAnsiTheme="minorHAnsi"/>
          <w:sz w:val="22"/>
        </w:rPr>
        <w:t>&amp;</w:t>
      </w:r>
      <w:r w:rsidR="003C33D2" w:rsidRPr="00413C24">
        <w:rPr>
          <w:rFonts w:asciiTheme="minorHAnsi" w:hAnsiTheme="minorHAnsi"/>
          <w:sz w:val="22"/>
        </w:rPr>
        <w:t xml:space="preserve"> Research</w:t>
      </w:r>
      <w:r w:rsidR="00905BEA" w:rsidRPr="00413C24">
        <w:rPr>
          <w:rFonts w:asciiTheme="minorHAnsi" w:hAnsiTheme="minorHAnsi"/>
          <w:sz w:val="22"/>
        </w:rPr>
        <w:t xml:space="preserve"> Centre</w:t>
      </w:r>
      <w:r w:rsidRPr="00413C24">
        <w:rPr>
          <w:rFonts w:asciiTheme="minorHAnsi" w:hAnsiTheme="minorHAnsi"/>
          <w:sz w:val="22"/>
        </w:rPr>
        <w:t xml:space="preserve">) </w:t>
      </w:r>
      <w:r w:rsidR="003C33D2" w:rsidRPr="00413C24">
        <w:rPr>
          <w:rFonts w:asciiTheme="minorHAnsi" w:hAnsiTheme="minorHAnsi"/>
          <w:sz w:val="22"/>
        </w:rPr>
        <w:t xml:space="preserve">on </w:t>
      </w:r>
      <w:r w:rsidR="003C33D2" w:rsidRPr="00413C24">
        <w:rPr>
          <w:rFonts w:asciiTheme="minorHAnsi" w:hAnsiTheme="minorHAnsi"/>
          <w:b/>
          <w:sz w:val="22"/>
        </w:rPr>
        <w:t>October</w:t>
      </w:r>
      <w:r w:rsidRPr="00413C24">
        <w:rPr>
          <w:rFonts w:asciiTheme="minorHAnsi" w:hAnsiTheme="minorHAnsi"/>
          <w:b/>
          <w:sz w:val="22"/>
        </w:rPr>
        <w:t xml:space="preserve"> </w:t>
      </w:r>
      <w:r w:rsidR="00054DDD" w:rsidRPr="00413C24">
        <w:rPr>
          <w:rFonts w:asciiTheme="minorHAnsi" w:hAnsiTheme="minorHAnsi"/>
          <w:b/>
          <w:sz w:val="22"/>
        </w:rPr>
        <w:t xml:space="preserve">13-14, </w:t>
      </w:r>
      <w:r w:rsidRPr="00413C24">
        <w:rPr>
          <w:rFonts w:asciiTheme="minorHAnsi" w:hAnsiTheme="minorHAnsi"/>
          <w:b/>
          <w:sz w:val="22"/>
        </w:rPr>
        <w:t>201</w:t>
      </w:r>
      <w:r w:rsidR="003C33D2" w:rsidRPr="00413C24">
        <w:rPr>
          <w:rFonts w:asciiTheme="minorHAnsi" w:hAnsiTheme="minorHAnsi"/>
          <w:b/>
          <w:sz w:val="22"/>
        </w:rPr>
        <w:t>4</w:t>
      </w:r>
      <w:r w:rsidRPr="00413C24">
        <w:rPr>
          <w:rFonts w:asciiTheme="minorHAnsi" w:hAnsiTheme="minorHAnsi"/>
          <w:sz w:val="22"/>
        </w:rPr>
        <w:t>.</w:t>
      </w:r>
      <w:r w:rsidR="00D3085A" w:rsidRPr="00413C24">
        <w:rPr>
          <w:rFonts w:asciiTheme="minorHAnsi" w:hAnsiTheme="minorHAnsi"/>
          <w:sz w:val="22"/>
        </w:rPr>
        <w:t xml:space="preserve"> </w:t>
      </w:r>
      <w:proofErr w:type="spellStart"/>
      <w:r w:rsidRPr="00413C24">
        <w:rPr>
          <w:rFonts w:asciiTheme="minorHAnsi" w:hAnsiTheme="minorHAnsi"/>
          <w:sz w:val="22"/>
        </w:rPr>
        <w:t>transPLANT</w:t>
      </w:r>
      <w:proofErr w:type="spellEnd"/>
      <w:r w:rsidRPr="00413C24">
        <w:rPr>
          <w:rFonts w:asciiTheme="minorHAnsi" w:hAnsiTheme="minorHAnsi"/>
          <w:sz w:val="22"/>
        </w:rPr>
        <w:t xml:space="preserve"> is a </w:t>
      </w:r>
      <w:r w:rsidR="00905BEA" w:rsidRPr="00413C24">
        <w:rPr>
          <w:rFonts w:asciiTheme="minorHAnsi" w:hAnsiTheme="minorHAnsi"/>
          <w:sz w:val="22"/>
        </w:rPr>
        <w:t xml:space="preserve">vibrant </w:t>
      </w:r>
      <w:r w:rsidRPr="00413C24">
        <w:rPr>
          <w:rFonts w:asciiTheme="minorHAnsi" w:hAnsiTheme="minorHAnsi"/>
          <w:sz w:val="22"/>
        </w:rPr>
        <w:t>consortium of 11 European partners gathered to address the challenges of complex</w:t>
      </w:r>
      <w:r w:rsidR="00FD0290" w:rsidRPr="00413C24">
        <w:rPr>
          <w:rFonts w:asciiTheme="minorHAnsi" w:hAnsiTheme="minorHAnsi"/>
          <w:sz w:val="22"/>
        </w:rPr>
        <w:t xml:space="preserve"> </w:t>
      </w:r>
      <w:r w:rsidRPr="00413C24">
        <w:rPr>
          <w:rFonts w:asciiTheme="minorHAnsi" w:hAnsiTheme="minorHAnsi"/>
          <w:sz w:val="22"/>
        </w:rPr>
        <w:t xml:space="preserve">plant genome data integration </w:t>
      </w:r>
      <w:r w:rsidR="00905BEA" w:rsidRPr="00413C24">
        <w:rPr>
          <w:rFonts w:asciiTheme="minorHAnsi" w:hAnsiTheme="minorHAnsi"/>
          <w:sz w:val="22"/>
        </w:rPr>
        <w:t>and analysis. It aims</w:t>
      </w:r>
      <w:r w:rsidRPr="00413C24">
        <w:rPr>
          <w:rFonts w:asciiTheme="minorHAnsi" w:hAnsiTheme="minorHAnsi"/>
          <w:sz w:val="22"/>
        </w:rPr>
        <w:t xml:space="preserve"> to develop a trans-national infrastructure for plant genomic science.</w:t>
      </w:r>
      <w:r w:rsidR="00FD0290" w:rsidRPr="00413C24">
        <w:rPr>
          <w:rFonts w:asciiTheme="minorHAnsi" w:hAnsiTheme="minorHAnsi"/>
          <w:sz w:val="22"/>
        </w:rPr>
        <w:t xml:space="preserve"> </w:t>
      </w:r>
      <w:r w:rsidRPr="00413C24">
        <w:rPr>
          <w:rFonts w:asciiTheme="minorHAnsi" w:hAnsiTheme="minorHAnsi"/>
          <w:sz w:val="22"/>
        </w:rPr>
        <w:t>For details</w:t>
      </w:r>
      <w:r w:rsidR="00905BEA" w:rsidRPr="00413C24">
        <w:rPr>
          <w:rFonts w:asciiTheme="minorHAnsi" w:hAnsiTheme="minorHAnsi"/>
          <w:sz w:val="22"/>
        </w:rPr>
        <w:t>,</w:t>
      </w:r>
      <w:r w:rsidRPr="00413C24">
        <w:rPr>
          <w:rFonts w:asciiTheme="minorHAnsi" w:hAnsiTheme="minorHAnsi"/>
          <w:sz w:val="22"/>
        </w:rPr>
        <w:t xml:space="preserve"> please visit http://transplantdb.eu/.</w:t>
      </w:r>
    </w:p>
    <w:p w:rsidR="00264732" w:rsidRDefault="00BE37BE" w:rsidP="00413C24">
      <w:pPr>
        <w:pStyle w:val="NoSpacing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</w:t>
      </w:r>
      <w:r w:rsidR="009A14C4" w:rsidRPr="00413C24">
        <w:rPr>
          <w:rFonts w:asciiTheme="minorHAnsi" w:hAnsiTheme="minorHAnsi"/>
          <w:sz w:val="22"/>
        </w:rPr>
        <w:t xml:space="preserve">This </w:t>
      </w:r>
      <w:r w:rsidR="003C33D2" w:rsidRPr="00413C24">
        <w:rPr>
          <w:rFonts w:asciiTheme="minorHAnsi" w:hAnsiTheme="minorHAnsi"/>
          <w:sz w:val="22"/>
        </w:rPr>
        <w:t>third</w:t>
      </w:r>
      <w:r w:rsidR="009A14C4" w:rsidRPr="00413C24">
        <w:rPr>
          <w:rFonts w:asciiTheme="minorHAnsi" w:hAnsiTheme="minorHAnsi"/>
          <w:sz w:val="22"/>
        </w:rPr>
        <w:t xml:space="preserve"> workshop </w:t>
      </w:r>
      <w:r w:rsidR="00137EFF" w:rsidRPr="00413C24">
        <w:rPr>
          <w:rFonts w:asciiTheme="minorHAnsi" w:hAnsiTheme="minorHAnsi"/>
          <w:sz w:val="22"/>
        </w:rPr>
        <w:t xml:space="preserve">(see </w:t>
      </w:r>
      <w:r w:rsidR="00054DDD" w:rsidRPr="00413C24">
        <w:rPr>
          <w:rFonts w:asciiTheme="minorHAnsi" w:hAnsiTheme="minorHAnsi"/>
          <w:sz w:val="22"/>
        </w:rPr>
        <w:t xml:space="preserve">detailed </w:t>
      </w:r>
      <w:r w:rsidR="00137EFF" w:rsidRPr="00413C24">
        <w:rPr>
          <w:rFonts w:asciiTheme="minorHAnsi" w:hAnsiTheme="minorHAnsi"/>
          <w:sz w:val="22"/>
        </w:rPr>
        <w:t xml:space="preserve">program below) </w:t>
      </w:r>
      <w:r w:rsidR="009A14C4" w:rsidRPr="00413C24">
        <w:rPr>
          <w:rFonts w:asciiTheme="minorHAnsi" w:hAnsiTheme="minorHAnsi"/>
          <w:sz w:val="22"/>
        </w:rPr>
        <w:t>focus</w:t>
      </w:r>
      <w:r w:rsidR="00054DDD" w:rsidRPr="00413C24">
        <w:rPr>
          <w:rFonts w:asciiTheme="minorHAnsi" w:hAnsiTheme="minorHAnsi"/>
          <w:sz w:val="22"/>
        </w:rPr>
        <w:t>es</w:t>
      </w:r>
      <w:r w:rsidR="009A14C4" w:rsidRPr="00413C24">
        <w:rPr>
          <w:rFonts w:asciiTheme="minorHAnsi" w:hAnsiTheme="minorHAnsi"/>
          <w:sz w:val="22"/>
        </w:rPr>
        <w:t xml:space="preserve"> on current developments in plant data resources at transPLANT partner sites, </w:t>
      </w:r>
      <w:r w:rsidR="00890AEE" w:rsidRPr="00413C24">
        <w:rPr>
          <w:rFonts w:asciiTheme="minorHAnsi" w:hAnsiTheme="minorHAnsi"/>
          <w:sz w:val="22"/>
        </w:rPr>
        <w:t xml:space="preserve">with a special reference to </w:t>
      </w:r>
      <w:proofErr w:type="spellStart"/>
      <w:r w:rsidR="003C33D2" w:rsidRPr="00413C24">
        <w:rPr>
          <w:rFonts w:asciiTheme="minorHAnsi" w:hAnsiTheme="minorHAnsi"/>
          <w:i/>
          <w:sz w:val="22"/>
        </w:rPr>
        <w:t>Sola</w:t>
      </w:r>
      <w:r w:rsidR="00054DDD" w:rsidRPr="00413C24">
        <w:rPr>
          <w:rFonts w:asciiTheme="minorHAnsi" w:hAnsiTheme="minorHAnsi"/>
          <w:i/>
          <w:sz w:val="22"/>
        </w:rPr>
        <w:t>na</w:t>
      </w:r>
      <w:r w:rsidR="003C33D2" w:rsidRPr="00413C24">
        <w:rPr>
          <w:rFonts w:asciiTheme="minorHAnsi" w:hAnsiTheme="minorHAnsi"/>
          <w:i/>
          <w:sz w:val="22"/>
        </w:rPr>
        <w:t>ceae</w:t>
      </w:r>
      <w:proofErr w:type="spellEnd"/>
      <w:r w:rsidR="003C33D2" w:rsidRPr="00413C24">
        <w:rPr>
          <w:rFonts w:asciiTheme="minorHAnsi" w:hAnsiTheme="minorHAnsi"/>
          <w:sz w:val="22"/>
        </w:rPr>
        <w:t xml:space="preserve"> and its genomes, especially tomato and potato</w:t>
      </w:r>
      <w:r w:rsidR="00450268" w:rsidRPr="00413C24">
        <w:rPr>
          <w:rFonts w:asciiTheme="minorHAnsi" w:hAnsiTheme="minorHAnsi"/>
          <w:sz w:val="22"/>
        </w:rPr>
        <w:t xml:space="preserve">. </w:t>
      </w:r>
      <w:r w:rsidR="009A14C4" w:rsidRPr="00413C24">
        <w:rPr>
          <w:rFonts w:asciiTheme="minorHAnsi" w:hAnsiTheme="minorHAnsi"/>
          <w:sz w:val="22"/>
        </w:rPr>
        <w:t>The workshop is targeted at (experimental) biologists and breeders who have needs to use these resources in everyday work to interpret own observations</w:t>
      </w:r>
      <w:r w:rsidR="00054DDD" w:rsidRPr="00413C24">
        <w:rPr>
          <w:rFonts w:asciiTheme="minorHAnsi" w:hAnsiTheme="minorHAnsi"/>
          <w:sz w:val="22"/>
        </w:rPr>
        <w:t xml:space="preserve"> and plan new research objectives</w:t>
      </w:r>
      <w:r w:rsidR="009A14C4" w:rsidRPr="00413C24">
        <w:rPr>
          <w:rFonts w:asciiTheme="minorHAnsi" w:hAnsiTheme="minorHAnsi"/>
          <w:sz w:val="22"/>
        </w:rPr>
        <w:t xml:space="preserve">. No particular prior (informatics) knowledge </w:t>
      </w:r>
      <w:r w:rsidR="00054DDD" w:rsidRPr="00413C24">
        <w:rPr>
          <w:rFonts w:asciiTheme="minorHAnsi" w:hAnsiTheme="minorHAnsi"/>
          <w:sz w:val="22"/>
        </w:rPr>
        <w:t xml:space="preserve">or skills </w:t>
      </w:r>
      <w:r w:rsidR="009A14C4" w:rsidRPr="00413C24">
        <w:rPr>
          <w:rFonts w:asciiTheme="minorHAnsi" w:hAnsiTheme="minorHAnsi"/>
          <w:sz w:val="22"/>
        </w:rPr>
        <w:t>are required. In the different sessions</w:t>
      </w:r>
      <w:r w:rsidR="00054DDD" w:rsidRPr="00413C24">
        <w:rPr>
          <w:rFonts w:asciiTheme="minorHAnsi" w:hAnsiTheme="minorHAnsi"/>
          <w:sz w:val="22"/>
        </w:rPr>
        <w:t>,</w:t>
      </w:r>
      <w:r w:rsidR="009A14C4" w:rsidRPr="00413C24">
        <w:rPr>
          <w:rFonts w:asciiTheme="minorHAnsi" w:hAnsiTheme="minorHAnsi"/>
          <w:sz w:val="22"/>
        </w:rPr>
        <w:t xml:space="preserve"> </w:t>
      </w:r>
      <w:r w:rsidR="00D3085A" w:rsidRPr="00413C24">
        <w:rPr>
          <w:rFonts w:asciiTheme="minorHAnsi" w:hAnsiTheme="minorHAnsi"/>
          <w:sz w:val="22"/>
        </w:rPr>
        <w:t>the workshop</w:t>
      </w:r>
      <w:r w:rsidR="009A14C4" w:rsidRPr="00413C24">
        <w:rPr>
          <w:rFonts w:asciiTheme="minorHAnsi" w:hAnsiTheme="minorHAnsi"/>
          <w:sz w:val="22"/>
        </w:rPr>
        <w:t xml:space="preserve"> will introduce partner resources</w:t>
      </w:r>
      <w:r w:rsidR="00054DDD" w:rsidRPr="00413C24">
        <w:rPr>
          <w:rFonts w:asciiTheme="minorHAnsi" w:hAnsiTheme="minorHAnsi"/>
          <w:sz w:val="22"/>
        </w:rPr>
        <w:t xml:space="preserve"> and tools</w:t>
      </w:r>
      <w:r w:rsidR="009A14C4" w:rsidRPr="00413C24">
        <w:rPr>
          <w:rFonts w:asciiTheme="minorHAnsi" w:hAnsiTheme="minorHAnsi"/>
          <w:sz w:val="22"/>
        </w:rPr>
        <w:t xml:space="preserve">, </w:t>
      </w:r>
      <w:r w:rsidR="00D3085A" w:rsidRPr="00413C24">
        <w:rPr>
          <w:rFonts w:asciiTheme="minorHAnsi" w:hAnsiTheme="minorHAnsi"/>
          <w:sz w:val="22"/>
        </w:rPr>
        <w:t xml:space="preserve">with </w:t>
      </w:r>
      <w:r w:rsidR="00054DDD" w:rsidRPr="00413C24">
        <w:rPr>
          <w:rFonts w:asciiTheme="minorHAnsi" w:hAnsiTheme="minorHAnsi"/>
          <w:sz w:val="22"/>
        </w:rPr>
        <w:t xml:space="preserve">emphasis on hands-on training </w:t>
      </w:r>
      <w:r w:rsidR="009A14C4" w:rsidRPr="00413C24">
        <w:rPr>
          <w:rFonts w:asciiTheme="minorHAnsi" w:hAnsiTheme="minorHAnsi"/>
          <w:sz w:val="22"/>
        </w:rPr>
        <w:t xml:space="preserve">how to </w:t>
      </w:r>
      <w:r w:rsidR="00054DDD" w:rsidRPr="00413C24">
        <w:rPr>
          <w:rFonts w:asciiTheme="minorHAnsi" w:hAnsiTheme="minorHAnsi"/>
          <w:sz w:val="22"/>
        </w:rPr>
        <w:t xml:space="preserve">obtain, </w:t>
      </w:r>
      <w:r w:rsidR="009A14C4" w:rsidRPr="00413C24">
        <w:rPr>
          <w:rFonts w:asciiTheme="minorHAnsi" w:hAnsiTheme="minorHAnsi"/>
          <w:sz w:val="22"/>
        </w:rPr>
        <w:t xml:space="preserve">search and use this data. </w:t>
      </w:r>
      <w:r w:rsidR="00137EFF" w:rsidRPr="00413C24">
        <w:rPr>
          <w:rFonts w:asciiTheme="minorHAnsi" w:hAnsiTheme="minorHAnsi"/>
          <w:sz w:val="22"/>
        </w:rPr>
        <w:t xml:space="preserve">The local organizer </w:t>
      </w:r>
      <w:r w:rsidR="00054DDD" w:rsidRPr="00413C24">
        <w:rPr>
          <w:rFonts w:asciiTheme="minorHAnsi" w:hAnsiTheme="minorHAnsi"/>
          <w:sz w:val="22"/>
        </w:rPr>
        <w:t xml:space="preserve">is </w:t>
      </w:r>
      <w:proofErr w:type="spellStart"/>
      <w:r w:rsidR="00054DDD" w:rsidRPr="00413C24">
        <w:rPr>
          <w:rFonts w:asciiTheme="minorHAnsi" w:hAnsiTheme="minorHAnsi"/>
          <w:sz w:val="22"/>
        </w:rPr>
        <w:t>Wageningen</w:t>
      </w:r>
      <w:proofErr w:type="spellEnd"/>
      <w:r w:rsidR="00054DDD" w:rsidRPr="00413C24">
        <w:rPr>
          <w:rFonts w:asciiTheme="minorHAnsi" w:hAnsiTheme="minorHAnsi"/>
          <w:sz w:val="22"/>
        </w:rPr>
        <w:t xml:space="preserve"> University &amp; Research Centre (</w:t>
      </w:r>
      <w:proofErr w:type="spellStart"/>
      <w:r w:rsidR="00054DDD" w:rsidRPr="00413C24">
        <w:rPr>
          <w:rFonts w:asciiTheme="minorHAnsi" w:hAnsiTheme="minorHAnsi"/>
          <w:sz w:val="22"/>
        </w:rPr>
        <w:t>WUR</w:t>
      </w:r>
      <w:proofErr w:type="spellEnd"/>
      <w:r w:rsidR="00054DDD" w:rsidRPr="00413C24">
        <w:rPr>
          <w:rFonts w:asciiTheme="minorHAnsi" w:hAnsiTheme="minorHAnsi"/>
          <w:sz w:val="22"/>
        </w:rPr>
        <w:t>)</w:t>
      </w:r>
      <w:r w:rsidR="00D3085A" w:rsidRPr="00413C24">
        <w:rPr>
          <w:rFonts w:asciiTheme="minorHAnsi" w:hAnsiTheme="minorHAnsi"/>
          <w:sz w:val="22"/>
        </w:rPr>
        <w:t>, Applied Bioinformatics, Plant Research International</w:t>
      </w:r>
      <w:r w:rsidR="00054DDD" w:rsidRPr="00413C24">
        <w:rPr>
          <w:rFonts w:asciiTheme="minorHAnsi" w:hAnsiTheme="minorHAnsi"/>
          <w:sz w:val="22"/>
        </w:rPr>
        <w:t xml:space="preserve">. </w:t>
      </w:r>
    </w:p>
    <w:p w:rsidR="00D3085A" w:rsidRPr="00413C24" w:rsidRDefault="00D3085A" w:rsidP="00413C24">
      <w:pPr>
        <w:pStyle w:val="NoSpacing"/>
        <w:rPr>
          <w:rFonts w:asciiTheme="minorHAnsi" w:hAnsiTheme="minorHAnsi"/>
          <w:sz w:val="22"/>
        </w:rPr>
      </w:pPr>
    </w:p>
    <w:p w:rsidR="009A14C4" w:rsidRPr="00413C24" w:rsidRDefault="00054DDD" w:rsidP="00413C24">
      <w:pPr>
        <w:pStyle w:val="NoSpacing"/>
        <w:ind w:left="0"/>
        <w:rPr>
          <w:rFonts w:asciiTheme="minorHAnsi" w:hAnsiTheme="minorHAnsi"/>
          <w:b/>
          <w:sz w:val="22"/>
        </w:rPr>
      </w:pPr>
      <w:r w:rsidRPr="00413C24">
        <w:rPr>
          <w:rFonts w:asciiTheme="minorHAnsi" w:hAnsiTheme="minorHAnsi"/>
          <w:b/>
          <w:sz w:val="22"/>
        </w:rPr>
        <w:t>Costs</w:t>
      </w:r>
    </w:p>
    <w:p w:rsidR="00D3085A" w:rsidRPr="00413C24" w:rsidRDefault="00BE37BE" w:rsidP="00413C24">
      <w:pPr>
        <w:pStyle w:val="NoSpacing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</w:t>
      </w:r>
      <w:r w:rsidR="009A14C4" w:rsidRPr="00413C24">
        <w:rPr>
          <w:rFonts w:asciiTheme="minorHAnsi" w:hAnsiTheme="minorHAnsi"/>
          <w:sz w:val="22"/>
        </w:rPr>
        <w:t>There is NO workshop fee</w:t>
      </w:r>
      <w:r w:rsidR="00054DDD" w:rsidRPr="00413C24">
        <w:rPr>
          <w:rFonts w:asciiTheme="minorHAnsi" w:hAnsiTheme="minorHAnsi"/>
          <w:sz w:val="22"/>
        </w:rPr>
        <w:t>,</w:t>
      </w:r>
      <w:r w:rsidR="009A14C4" w:rsidRPr="00413C24">
        <w:rPr>
          <w:rFonts w:asciiTheme="minorHAnsi" w:hAnsiTheme="minorHAnsi"/>
          <w:sz w:val="22"/>
        </w:rPr>
        <w:t xml:space="preserve"> but you will </w:t>
      </w:r>
      <w:r w:rsidR="00054DDD" w:rsidRPr="00413C24">
        <w:rPr>
          <w:rFonts w:asciiTheme="minorHAnsi" w:hAnsiTheme="minorHAnsi"/>
          <w:sz w:val="22"/>
        </w:rPr>
        <w:t xml:space="preserve">have to organize and pay </w:t>
      </w:r>
      <w:r w:rsidR="009A14C4" w:rsidRPr="00413C24">
        <w:rPr>
          <w:rFonts w:asciiTheme="minorHAnsi" w:hAnsiTheme="minorHAnsi"/>
          <w:sz w:val="22"/>
        </w:rPr>
        <w:t>your</w:t>
      </w:r>
      <w:r w:rsidR="00054DDD" w:rsidRPr="00413C2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own </w:t>
      </w:r>
      <w:r w:rsidR="009A14C4" w:rsidRPr="00413C24">
        <w:rPr>
          <w:rFonts w:asciiTheme="minorHAnsi" w:hAnsiTheme="minorHAnsi"/>
          <w:sz w:val="22"/>
        </w:rPr>
        <w:t>travel, accommodation</w:t>
      </w:r>
      <w:r w:rsidR="00054DDD" w:rsidRPr="00413C24">
        <w:rPr>
          <w:rFonts w:asciiTheme="minorHAnsi" w:hAnsiTheme="minorHAnsi"/>
          <w:sz w:val="22"/>
        </w:rPr>
        <w:t xml:space="preserve">, </w:t>
      </w:r>
      <w:r w:rsidR="009A14C4" w:rsidRPr="00413C24">
        <w:rPr>
          <w:rFonts w:asciiTheme="minorHAnsi" w:hAnsiTheme="minorHAnsi"/>
          <w:sz w:val="22"/>
        </w:rPr>
        <w:t>local expenses</w:t>
      </w:r>
      <w:r w:rsidR="00054DDD" w:rsidRPr="00413C24">
        <w:rPr>
          <w:rFonts w:asciiTheme="minorHAnsi" w:hAnsiTheme="minorHAnsi"/>
          <w:sz w:val="22"/>
        </w:rPr>
        <w:t xml:space="preserve"> and possible visa requirements</w:t>
      </w:r>
      <w:r w:rsidR="009A14C4" w:rsidRPr="00413C24">
        <w:rPr>
          <w:rFonts w:asciiTheme="minorHAnsi" w:hAnsiTheme="minorHAnsi"/>
          <w:sz w:val="22"/>
        </w:rPr>
        <w:t xml:space="preserve">. </w:t>
      </w:r>
      <w:r w:rsidR="00FD0290" w:rsidRPr="00413C24">
        <w:rPr>
          <w:rFonts w:asciiTheme="minorHAnsi" w:hAnsiTheme="minorHAnsi"/>
          <w:sz w:val="22"/>
        </w:rPr>
        <w:t xml:space="preserve">The organizers </w:t>
      </w:r>
      <w:r w:rsidR="00D3085A" w:rsidRPr="00413C24">
        <w:rPr>
          <w:rFonts w:asciiTheme="minorHAnsi" w:hAnsiTheme="minorHAnsi"/>
          <w:sz w:val="22"/>
        </w:rPr>
        <w:t xml:space="preserve">may </w:t>
      </w:r>
      <w:r w:rsidR="00FD0290" w:rsidRPr="00413C24">
        <w:rPr>
          <w:rFonts w:asciiTheme="minorHAnsi" w:hAnsiTheme="minorHAnsi"/>
          <w:sz w:val="22"/>
        </w:rPr>
        <w:t xml:space="preserve">select participants on the basis of information obtained at </w:t>
      </w:r>
      <w:r w:rsidR="008A6F93" w:rsidRPr="00413C24">
        <w:rPr>
          <w:rFonts w:asciiTheme="minorHAnsi" w:hAnsiTheme="minorHAnsi"/>
          <w:sz w:val="22"/>
        </w:rPr>
        <w:t>application</w:t>
      </w:r>
      <w:r w:rsidR="00FD0290" w:rsidRPr="00413C24">
        <w:rPr>
          <w:rFonts w:asciiTheme="minorHAnsi" w:hAnsiTheme="minorHAnsi"/>
          <w:sz w:val="22"/>
        </w:rPr>
        <w:t>.</w:t>
      </w:r>
      <w:r w:rsidR="00233309" w:rsidRPr="00413C24">
        <w:rPr>
          <w:rFonts w:asciiTheme="minorHAnsi" w:hAnsiTheme="minorHAnsi"/>
          <w:sz w:val="22"/>
        </w:rPr>
        <w:t xml:space="preserve"> Details of accommodation and transport to </w:t>
      </w:r>
      <w:proofErr w:type="spellStart"/>
      <w:r w:rsidR="003C33D2" w:rsidRPr="00413C24">
        <w:rPr>
          <w:rFonts w:asciiTheme="minorHAnsi" w:hAnsiTheme="minorHAnsi"/>
          <w:sz w:val="22"/>
        </w:rPr>
        <w:t>Wageningen</w:t>
      </w:r>
      <w:proofErr w:type="spellEnd"/>
      <w:r w:rsidR="00233309" w:rsidRPr="00413C24">
        <w:rPr>
          <w:rFonts w:asciiTheme="minorHAnsi" w:hAnsiTheme="minorHAnsi"/>
          <w:sz w:val="22"/>
        </w:rPr>
        <w:t xml:space="preserve"> will be give</w:t>
      </w:r>
      <w:r w:rsidR="00054DDD" w:rsidRPr="00413C24">
        <w:rPr>
          <w:rFonts w:asciiTheme="minorHAnsi" w:hAnsiTheme="minorHAnsi"/>
          <w:sz w:val="22"/>
        </w:rPr>
        <w:t>n upon acceptance to the Workshop</w:t>
      </w:r>
      <w:r w:rsidR="00233309" w:rsidRPr="00413C24">
        <w:rPr>
          <w:rFonts w:asciiTheme="minorHAnsi" w:hAnsiTheme="minorHAnsi"/>
          <w:sz w:val="22"/>
        </w:rPr>
        <w:t>.</w:t>
      </w:r>
      <w:r w:rsidR="00D3085A" w:rsidRPr="00413C24">
        <w:rPr>
          <w:rFonts w:asciiTheme="minorHAnsi" w:hAnsiTheme="minorHAnsi"/>
          <w:sz w:val="22"/>
        </w:rPr>
        <w:t xml:space="preserve"> The maximum number of participants is restricted to 36.</w:t>
      </w:r>
    </w:p>
    <w:p w:rsidR="00264732" w:rsidRPr="00413C24" w:rsidRDefault="00264732" w:rsidP="00413C24">
      <w:pPr>
        <w:pStyle w:val="NoSpacing"/>
        <w:rPr>
          <w:rFonts w:asciiTheme="minorHAnsi" w:hAnsiTheme="minorHAnsi"/>
          <w:sz w:val="22"/>
          <w:lang w:val="en-US"/>
        </w:rPr>
      </w:pPr>
    </w:p>
    <w:p w:rsidR="00054DDD" w:rsidRPr="00413C24" w:rsidRDefault="00054DDD" w:rsidP="00413C24">
      <w:pPr>
        <w:pStyle w:val="NoSpacing"/>
        <w:ind w:left="0"/>
        <w:rPr>
          <w:rFonts w:asciiTheme="minorHAnsi" w:hAnsiTheme="minorHAnsi"/>
          <w:b/>
          <w:sz w:val="22"/>
          <w:lang w:val="en-US"/>
        </w:rPr>
      </w:pPr>
      <w:r w:rsidRPr="00413C24">
        <w:rPr>
          <w:rFonts w:asciiTheme="minorHAnsi" w:hAnsiTheme="minorHAnsi"/>
          <w:b/>
          <w:sz w:val="22"/>
          <w:lang w:val="en-US"/>
        </w:rPr>
        <w:t>Registration</w:t>
      </w:r>
      <w:bookmarkStart w:id="0" w:name="_GoBack"/>
      <w:bookmarkEnd w:id="0"/>
    </w:p>
    <w:p w:rsidR="009A14C4" w:rsidRPr="00413C24" w:rsidRDefault="00BE37BE" w:rsidP="00413C24">
      <w:pPr>
        <w:pStyle w:val="NoSpacing"/>
        <w:ind w:left="0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     </w:t>
      </w:r>
      <w:r w:rsidR="009A14C4" w:rsidRPr="00413C24">
        <w:rPr>
          <w:rFonts w:asciiTheme="minorHAnsi" w:hAnsiTheme="minorHAnsi"/>
          <w:sz w:val="22"/>
          <w:lang w:val="en-US"/>
        </w:rPr>
        <w:t xml:space="preserve">If you are interested in </w:t>
      </w:r>
      <w:r w:rsidR="00D3085A" w:rsidRPr="00413C24">
        <w:rPr>
          <w:rFonts w:asciiTheme="minorHAnsi" w:hAnsiTheme="minorHAnsi"/>
          <w:sz w:val="22"/>
          <w:lang w:val="en-US"/>
        </w:rPr>
        <w:t xml:space="preserve">participating, </w:t>
      </w:r>
      <w:r w:rsidR="009A14C4" w:rsidRPr="00413C24">
        <w:rPr>
          <w:rFonts w:asciiTheme="minorHAnsi" w:hAnsiTheme="minorHAnsi"/>
          <w:sz w:val="22"/>
          <w:lang w:val="en-US"/>
        </w:rPr>
        <w:t xml:space="preserve">please </w:t>
      </w:r>
      <w:r w:rsidR="00FD0290" w:rsidRPr="00413C24">
        <w:rPr>
          <w:rFonts w:asciiTheme="minorHAnsi" w:hAnsiTheme="minorHAnsi"/>
          <w:sz w:val="22"/>
          <w:lang w:val="en-US"/>
        </w:rPr>
        <w:t xml:space="preserve">send the </w:t>
      </w:r>
      <w:r w:rsidR="00710500" w:rsidRPr="00413C24">
        <w:rPr>
          <w:rFonts w:asciiTheme="minorHAnsi" w:hAnsiTheme="minorHAnsi"/>
          <w:sz w:val="22"/>
          <w:lang w:val="en-US"/>
        </w:rPr>
        <w:t>information requ</w:t>
      </w:r>
      <w:r>
        <w:rPr>
          <w:rFonts w:asciiTheme="minorHAnsi" w:hAnsiTheme="minorHAnsi"/>
          <w:sz w:val="22"/>
          <w:lang w:val="en-US"/>
        </w:rPr>
        <w:t>ested</w:t>
      </w:r>
      <w:r w:rsidR="00710500" w:rsidRPr="00413C24">
        <w:rPr>
          <w:rFonts w:asciiTheme="minorHAnsi" w:hAnsiTheme="minorHAnsi"/>
          <w:sz w:val="22"/>
          <w:lang w:val="en-US"/>
        </w:rPr>
        <w:t xml:space="preserve"> in the </w:t>
      </w:r>
      <w:r w:rsidR="008A6F93" w:rsidRPr="00413C24">
        <w:rPr>
          <w:rFonts w:asciiTheme="minorHAnsi" w:hAnsiTheme="minorHAnsi"/>
          <w:sz w:val="22"/>
          <w:lang w:val="en-US"/>
        </w:rPr>
        <w:t xml:space="preserve">application </w:t>
      </w:r>
      <w:r w:rsidR="00FD0290" w:rsidRPr="00413C24">
        <w:rPr>
          <w:rFonts w:asciiTheme="minorHAnsi" w:hAnsiTheme="minorHAnsi"/>
          <w:sz w:val="22"/>
          <w:lang w:val="en-US"/>
        </w:rPr>
        <w:t xml:space="preserve">form </w:t>
      </w:r>
      <w:r w:rsidR="00710500" w:rsidRPr="00413C24">
        <w:rPr>
          <w:rFonts w:asciiTheme="minorHAnsi" w:hAnsiTheme="minorHAnsi"/>
          <w:sz w:val="22"/>
          <w:lang w:val="en-US"/>
        </w:rPr>
        <w:t xml:space="preserve">below </w:t>
      </w:r>
      <w:r w:rsidR="00FD0290" w:rsidRPr="00413C24">
        <w:rPr>
          <w:rFonts w:asciiTheme="minorHAnsi" w:hAnsiTheme="minorHAnsi"/>
          <w:sz w:val="22"/>
          <w:lang w:val="en-US"/>
        </w:rPr>
        <w:t>to</w:t>
      </w:r>
      <w:r w:rsidR="009A14C4" w:rsidRPr="00413C24">
        <w:rPr>
          <w:rFonts w:asciiTheme="minorHAnsi" w:hAnsiTheme="minorHAnsi"/>
          <w:sz w:val="22"/>
          <w:lang w:val="en-US"/>
        </w:rPr>
        <w:t xml:space="preserve"> </w:t>
      </w:r>
      <w:r w:rsidR="00A14AD2" w:rsidRPr="00413C24">
        <w:rPr>
          <w:rFonts w:asciiTheme="minorHAnsi" w:hAnsiTheme="minorHAnsi"/>
          <w:sz w:val="22"/>
          <w:lang w:val="en-US"/>
        </w:rPr>
        <w:t>Jan-Peter Nap</w:t>
      </w:r>
      <w:r w:rsidR="00137EFF" w:rsidRPr="00413C24">
        <w:rPr>
          <w:rFonts w:asciiTheme="minorHAnsi" w:hAnsiTheme="minorHAnsi"/>
          <w:sz w:val="22"/>
          <w:lang w:val="en-US"/>
        </w:rPr>
        <w:t xml:space="preserve">, </w:t>
      </w:r>
      <w:r w:rsidR="00A14AD2" w:rsidRPr="00413C24">
        <w:rPr>
          <w:rFonts w:asciiTheme="minorHAnsi" w:hAnsiTheme="minorHAnsi"/>
          <w:sz w:val="22"/>
        </w:rPr>
        <w:t>Plant Research International</w:t>
      </w:r>
      <w:r w:rsidR="00137EFF" w:rsidRPr="00413C24">
        <w:rPr>
          <w:rFonts w:asciiTheme="minorHAnsi" w:hAnsiTheme="minorHAnsi"/>
          <w:sz w:val="22"/>
          <w:lang w:val="en-US"/>
        </w:rPr>
        <w:t>,</w:t>
      </w:r>
      <w:r w:rsidR="00A14AD2" w:rsidRPr="00413C24">
        <w:rPr>
          <w:rFonts w:asciiTheme="minorHAnsi" w:hAnsiTheme="minorHAnsi"/>
          <w:sz w:val="22"/>
          <w:lang w:val="en-US"/>
        </w:rPr>
        <w:t xml:space="preserve"> Wageningen </w:t>
      </w:r>
      <w:r w:rsidR="00FD0290" w:rsidRPr="00413C24">
        <w:rPr>
          <w:rFonts w:asciiTheme="minorHAnsi" w:hAnsiTheme="minorHAnsi"/>
          <w:sz w:val="22"/>
          <w:lang w:val="en-US"/>
        </w:rPr>
        <w:t>(</w:t>
      </w:r>
      <w:hyperlink r:id="rId13" w:history="1">
        <w:r w:rsidR="00A14AD2" w:rsidRPr="00413C24">
          <w:rPr>
            <w:rStyle w:val="Hyperlink"/>
            <w:rFonts w:asciiTheme="minorHAnsi" w:hAnsiTheme="minorHAnsi"/>
            <w:sz w:val="22"/>
          </w:rPr>
          <w:t>janpeter.nap@wur.nl</w:t>
        </w:r>
      </w:hyperlink>
      <w:r w:rsidR="00FD0290" w:rsidRPr="00413C24">
        <w:rPr>
          <w:rFonts w:asciiTheme="minorHAnsi" w:hAnsiTheme="minorHAnsi"/>
          <w:sz w:val="22"/>
          <w:lang w:val="en-US"/>
        </w:rPr>
        <w:t>)</w:t>
      </w:r>
      <w:r w:rsidR="00A14AD2" w:rsidRPr="00413C24">
        <w:rPr>
          <w:rFonts w:asciiTheme="minorHAnsi" w:hAnsiTheme="minorHAnsi"/>
          <w:sz w:val="22"/>
          <w:lang w:val="en-US"/>
        </w:rPr>
        <w:t xml:space="preserve"> and </w:t>
      </w:r>
      <w:r w:rsidR="00054DDD" w:rsidRPr="00413C24">
        <w:rPr>
          <w:rFonts w:asciiTheme="minorHAnsi" w:hAnsiTheme="minorHAnsi"/>
          <w:sz w:val="22"/>
          <w:lang w:val="en-US"/>
        </w:rPr>
        <w:t xml:space="preserve">to </w:t>
      </w:r>
      <w:r w:rsidR="00A14AD2" w:rsidRPr="00413C24">
        <w:rPr>
          <w:rFonts w:asciiTheme="minorHAnsi" w:hAnsiTheme="minorHAnsi"/>
          <w:sz w:val="22"/>
          <w:lang w:val="en-US"/>
        </w:rPr>
        <w:t xml:space="preserve">Manuel </w:t>
      </w:r>
      <w:proofErr w:type="spellStart"/>
      <w:r w:rsidR="00A14AD2" w:rsidRPr="00413C24">
        <w:rPr>
          <w:rFonts w:asciiTheme="minorHAnsi" w:hAnsiTheme="minorHAnsi"/>
          <w:sz w:val="22"/>
          <w:lang w:val="en-US"/>
        </w:rPr>
        <w:t>Spannagl</w:t>
      </w:r>
      <w:proofErr w:type="spellEnd"/>
      <w:r w:rsidR="00A14AD2" w:rsidRPr="00413C24">
        <w:rPr>
          <w:rFonts w:asciiTheme="minorHAnsi" w:hAnsiTheme="minorHAnsi"/>
          <w:sz w:val="22"/>
          <w:lang w:val="en-US"/>
        </w:rPr>
        <w:t>, Helmholtz Center Munich, Germany (</w:t>
      </w:r>
      <w:hyperlink r:id="rId14" w:history="1">
        <w:r w:rsidR="00054DDD" w:rsidRPr="00413C24">
          <w:rPr>
            <w:rStyle w:val="Hyperlink"/>
            <w:rFonts w:asciiTheme="minorHAnsi" w:hAnsiTheme="minorHAnsi"/>
            <w:sz w:val="22"/>
            <w:lang w:val="en-US"/>
          </w:rPr>
          <w:t>manuel.spannagl@helmholtz-muenchen.de</w:t>
        </w:r>
      </w:hyperlink>
      <w:r w:rsidR="00A14AD2" w:rsidRPr="00413C24">
        <w:rPr>
          <w:rFonts w:asciiTheme="minorHAnsi" w:hAnsiTheme="minorHAnsi"/>
          <w:sz w:val="22"/>
          <w:lang w:val="en-US"/>
        </w:rPr>
        <w:t xml:space="preserve">) </w:t>
      </w:r>
      <w:r w:rsidR="00D3085A" w:rsidRPr="00413C24">
        <w:rPr>
          <w:rFonts w:asciiTheme="minorHAnsi" w:hAnsiTheme="minorHAnsi"/>
          <w:sz w:val="22"/>
          <w:lang w:val="en-US"/>
        </w:rPr>
        <w:t>no later than</w:t>
      </w:r>
      <w:r w:rsidR="00A14AD2" w:rsidRPr="00413C24">
        <w:rPr>
          <w:rFonts w:asciiTheme="minorHAnsi" w:hAnsiTheme="minorHAnsi"/>
          <w:sz w:val="22"/>
          <w:lang w:val="en-US"/>
        </w:rPr>
        <w:t xml:space="preserve"> </w:t>
      </w:r>
      <w:r w:rsidR="00DE0DBD">
        <w:rPr>
          <w:rFonts w:asciiTheme="minorHAnsi" w:hAnsiTheme="minorHAnsi"/>
          <w:b/>
          <w:sz w:val="22"/>
          <w:lang w:val="en-US"/>
        </w:rPr>
        <w:t xml:space="preserve"> September </w:t>
      </w:r>
      <w:r w:rsidR="00D3085A" w:rsidRPr="00413C24">
        <w:rPr>
          <w:rFonts w:asciiTheme="minorHAnsi" w:hAnsiTheme="minorHAnsi"/>
          <w:b/>
          <w:sz w:val="22"/>
          <w:lang w:val="en-US"/>
        </w:rPr>
        <w:t>8</w:t>
      </w:r>
      <w:r w:rsidR="00054DDD" w:rsidRPr="00413C24">
        <w:rPr>
          <w:rFonts w:asciiTheme="minorHAnsi" w:hAnsiTheme="minorHAnsi"/>
          <w:b/>
          <w:sz w:val="22"/>
          <w:lang w:val="en-US"/>
        </w:rPr>
        <w:t xml:space="preserve">, </w:t>
      </w:r>
      <w:r w:rsidR="006E780C" w:rsidRPr="00413C24">
        <w:rPr>
          <w:rFonts w:asciiTheme="minorHAnsi" w:hAnsiTheme="minorHAnsi"/>
          <w:b/>
          <w:sz w:val="22"/>
          <w:lang w:val="en-US"/>
        </w:rPr>
        <w:t>201</w:t>
      </w:r>
      <w:r w:rsidR="00A14AD2" w:rsidRPr="00413C24">
        <w:rPr>
          <w:rFonts w:asciiTheme="minorHAnsi" w:hAnsiTheme="minorHAnsi"/>
          <w:b/>
          <w:sz w:val="22"/>
          <w:lang w:val="en-US"/>
        </w:rPr>
        <w:t>4</w:t>
      </w:r>
      <w:r w:rsidR="00FD0290" w:rsidRPr="00413C24">
        <w:rPr>
          <w:rFonts w:asciiTheme="minorHAnsi" w:hAnsiTheme="minorHAnsi"/>
          <w:sz w:val="22"/>
          <w:lang w:val="en-US"/>
        </w:rPr>
        <w:t xml:space="preserve">. </w:t>
      </w:r>
      <w:r w:rsidR="00D3085A" w:rsidRPr="00413C24">
        <w:rPr>
          <w:rFonts w:asciiTheme="minorHAnsi" w:hAnsiTheme="minorHAnsi"/>
          <w:sz w:val="22"/>
          <w:lang w:val="en-US"/>
        </w:rPr>
        <w:t>Inquiries can be sent to these mails as well.</w:t>
      </w:r>
    </w:p>
    <w:p w:rsidR="00264732" w:rsidRDefault="00264732" w:rsidP="00413C24">
      <w:pPr>
        <w:pStyle w:val="NoSpacing"/>
        <w:rPr>
          <w:rFonts w:asciiTheme="minorHAnsi" w:hAnsiTheme="minorHAnsi"/>
          <w:b/>
          <w:sz w:val="22"/>
          <w:lang w:val="en-US"/>
        </w:rPr>
      </w:pPr>
    </w:p>
    <w:p w:rsidR="00D3085A" w:rsidRPr="00413C24" w:rsidRDefault="009A14C4" w:rsidP="00413C24">
      <w:pPr>
        <w:pStyle w:val="NoSpacing"/>
        <w:ind w:left="0"/>
        <w:rPr>
          <w:rFonts w:asciiTheme="minorHAnsi" w:hAnsiTheme="minorHAnsi"/>
          <w:sz w:val="22"/>
          <w:lang w:val="en-US"/>
        </w:rPr>
      </w:pPr>
      <w:r w:rsidRPr="00413C24">
        <w:rPr>
          <w:rFonts w:asciiTheme="minorHAnsi" w:hAnsiTheme="minorHAnsi"/>
          <w:b/>
          <w:sz w:val="22"/>
          <w:lang w:val="en-US"/>
        </w:rPr>
        <w:t xml:space="preserve">Institutions teaching in </w:t>
      </w:r>
      <w:r w:rsidR="00D3085A" w:rsidRPr="00413C24">
        <w:rPr>
          <w:rFonts w:asciiTheme="minorHAnsi" w:hAnsiTheme="minorHAnsi"/>
          <w:b/>
          <w:sz w:val="22"/>
          <w:lang w:val="en-US"/>
        </w:rPr>
        <w:t>W</w:t>
      </w:r>
      <w:r w:rsidRPr="00413C24">
        <w:rPr>
          <w:rFonts w:asciiTheme="minorHAnsi" w:hAnsiTheme="minorHAnsi"/>
          <w:b/>
          <w:sz w:val="22"/>
          <w:lang w:val="en-US"/>
        </w:rPr>
        <w:t>orkshop</w:t>
      </w:r>
    </w:p>
    <w:p w:rsidR="006E780C" w:rsidRPr="00BD08C7" w:rsidRDefault="009A14C4" w:rsidP="00413C24">
      <w:pPr>
        <w:pStyle w:val="NoSpacing"/>
        <w:rPr>
          <w:rFonts w:asciiTheme="minorHAnsi" w:hAnsiTheme="minorHAnsi"/>
          <w:sz w:val="22"/>
          <w:lang w:val="nl-NL"/>
        </w:rPr>
      </w:pPr>
      <w:proofErr w:type="spellStart"/>
      <w:r w:rsidRPr="00BD08C7">
        <w:rPr>
          <w:rFonts w:asciiTheme="minorHAnsi" w:hAnsiTheme="minorHAnsi"/>
          <w:sz w:val="22"/>
          <w:lang w:val="nl-NL"/>
        </w:rPr>
        <w:t>E</w:t>
      </w:r>
      <w:r w:rsidR="00FD0290" w:rsidRPr="00BD08C7">
        <w:rPr>
          <w:rFonts w:asciiTheme="minorHAnsi" w:hAnsiTheme="minorHAnsi"/>
          <w:sz w:val="22"/>
          <w:lang w:val="nl-NL"/>
        </w:rPr>
        <w:t>MBL</w:t>
      </w:r>
      <w:proofErr w:type="spellEnd"/>
      <w:r w:rsidR="00FD0290" w:rsidRPr="00BD08C7">
        <w:rPr>
          <w:rFonts w:asciiTheme="minorHAnsi" w:hAnsiTheme="minorHAnsi"/>
          <w:sz w:val="22"/>
          <w:lang w:val="nl-NL"/>
        </w:rPr>
        <w:t>-EBI</w:t>
      </w:r>
      <w:r w:rsidR="00054DDD" w:rsidRPr="00BD08C7">
        <w:rPr>
          <w:rFonts w:asciiTheme="minorHAnsi" w:hAnsiTheme="minorHAnsi"/>
          <w:sz w:val="22"/>
          <w:lang w:val="nl-NL"/>
        </w:rPr>
        <w:t>, UK</w:t>
      </w:r>
      <w:r w:rsidR="00FD0290" w:rsidRPr="00BD08C7">
        <w:rPr>
          <w:rFonts w:asciiTheme="minorHAnsi" w:hAnsiTheme="minorHAnsi"/>
          <w:sz w:val="22"/>
          <w:lang w:val="nl-NL"/>
        </w:rPr>
        <w:t>;</w:t>
      </w:r>
      <w:r w:rsidR="00A14AD2" w:rsidRPr="00BD08C7">
        <w:rPr>
          <w:rFonts w:asciiTheme="minorHAnsi" w:hAnsiTheme="minorHAnsi"/>
          <w:sz w:val="22"/>
          <w:lang w:val="nl-NL"/>
        </w:rPr>
        <w:t xml:space="preserve"> </w:t>
      </w:r>
      <w:proofErr w:type="spellStart"/>
      <w:r w:rsidR="00A14AD2" w:rsidRPr="00BD08C7">
        <w:rPr>
          <w:rFonts w:asciiTheme="minorHAnsi" w:hAnsiTheme="minorHAnsi"/>
          <w:sz w:val="22"/>
          <w:lang w:val="nl-NL"/>
        </w:rPr>
        <w:t>WU</w:t>
      </w:r>
      <w:r w:rsidR="00054DDD" w:rsidRPr="00BD08C7">
        <w:rPr>
          <w:rFonts w:asciiTheme="minorHAnsi" w:hAnsiTheme="minorHAnsi"/>
          <w:sz w:val="22"/>
          <w:lang w:val="nl-NL"/>
        </w:rPr>
        <w:t>R</w:t>
      </w:r>
      <w:proofErr w:type="spellEnd"/>
      <w:r w:rsidR="00054DDD" w:rsidRPr="00BD08C7">
        <w:rPr>
          <w:rFonts w:asciiTheme="minorHAnsi" w:hAnsiTheme="minorHAnsi"/>
          <w:sz w:val="22"/>
          <w:lang w:val="nl-NL"/>
        </w:rPr>
        <w:t>, NL</w:t>
      </w:r>
      <w:r w:rsidR="00A14AD2" w:rsidRPr="00BD08C7">
        <w:rPr>
          <w:rFonts w:asciiTheme="minorHAnsi" w:hAnsiTheme="minorHAnsi"/>
          <w:sz w:val="22"/>
          <w:lang w:val="nl-NL"/>
        </w:rPr>
        <w:t xml:space="preserve">; </w:t>
      </w:r>
      <w:proofErr w:type="spellStart"/>
      <w:r w:rsidR="00A14AD2" w:rsidRPr="00BD08C7">
        <w:rPr>
          <w:rFonts w:asciiTheme="minorHAnsi" w:hAnsiTheme="minorHAnsi"/>
          <w:sz w:val="22"/>
          <w:lang w:val="nl-NL"/>
        </w:rPr>
        <w:t>IPK</w:t>
      </w:r>
      <w:proofErr w:type="spellEnd"/>
      <w:r w:rsidR="00A14AD2" w:rsidRPr="00BD08C7">
        <w:rPr>
          <w:rFonts w:asciiTheme="minorHAnsi" w:hAnsiTheme="minorHAnsi"/>
          <w:sz w:val="22"/>
          <w:lang w:val="nl-NL"/>
        </w:rPr>
        <w:t xml:space="preserve"> </w:t>
      </w:r>
      <w:proofErr w:type="spellStart"/>
      <w:r w:rsidR="00A14AD2" w:rsidRPr="00BD08C7">
        <w:rPr>
          <w:rFonts w:asciiTheme="minorHAnsi" w:hAnsiTheme="minorHAnsi"/>
          <w:sz w:val="22"/>
          <w:lang w:val="nl-NL"/>
        </w:rPr>
        <w:t>Gatersleben</w:t>
      </w:r>
      <w:proofErr w:type="spellEnd"/>
      <w:r w:rsidR="00054DDD" w:rsidRPr="00BD08C7">
        <w:rPr>
          <w:rFonts w:asciiTheme="minorHAnsi" w:hAnsiTheme="minorHAnsi"/>
          <w:sz w:val="22"/>
          <w:lang w:val="nl-NL"/>
        </w:rPr>
        <w:t>, D</w:t>
      </w:r>
      <w:r w:rsidR="00C427EC" w:rsidRPr="00BD08C7">
        <w:rPr>
          <w:rFonts w:asciiTheme="minorHAnsi" w:hAnsiTheme="minorHAnsi"/>
          <w:sz w:val="22"/>
          <w:lang w:val="nl-NL"/>
        </w:rPr>
        <w:t>;</w:t>
      </w:r>
      <w:r w:rsidR="00054DDD" w:rsidRPr="00BD08C7">
        <w:rPr>
          <w:rFonts w:asciiTheme="minorHAnsi" w:hAnsiTheme="minorHAnsi"/>
          <w:sz w:val="22"/>
          <w:lang w:val="nl-NL"/>
        </w:rPr>
        <w:t xml:space="preserve"> Keygene, NL</w:t>
      </w:r>
    </w:p>
    <w:p w:rsidR="00264732" w:rsidRPr="00BD08C7" w:rsidRDefault="00264732" w:rsidP="00413C24">
      <w:pPr>
        <w:pStyle w:val="NoSpacing"/>
        <w:rPr>
          <w:rFonts w:asciiTheme="minorHAnsi" w:hAnsiTheme="minorHAnsi"/>
          <w:sz w:val="22"/>
          <w:lang w:val="nl-NL"/>
        </w:rPr>
      </w:pPr>
    </w:p>
    <w:p w:rsidR="00FD0290" w:rsidRPr="00BD08C7" w:rsidRDefault="008B409C" w:rsidP="008A6F93">
      <w:pPr>
        <w:rPr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123DF" wp14:editId="3419EFA3">
                <wp:simplePos x="0" y="0"/>
                <wp:positionH relativeFrom="column">
                  <wp:posOffset>6654</wp:posOffset>
                </wp:positionH>
                <wp:positionV relativeFrom="paragraph">
                  <wp:posOffset>7372</wp:posOffset>
                </wp:positionV>
                <wp:extent cx="5733415" cy="1614114"/>
                <wp:effectExtent l="0" t="0" r="1968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61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93" w:rsidRPr="006E780C" w:rsidRDefault="00A14AD2" w:rsidP="006E780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3rd</w:t>
                            </w:r>
                            <w:r w:rsidR="008A6F93" w:rsidRPr="006E780C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A6F93" w:rsidRPr="006E780C">
                              <w:rPr>
                                <w:b/>
                                <w:lang w:val="en-US"/>
                              </w:rPr>
                              <w:t>transPLANT</w:t>
                            </w:r>
                            <w:proofErr w:type="spellEnd"/>
                            <w:r w:rsidR="008A6F93" w:rsidRPr="006E780C">
                              <w:rPr>
                                <w:b/>
                                <w:lang w:val="en-US"/>
                              </w:rPr>
                              <w:t xml:space="preserve"> user training </w:t>
                            </w:r>
                            <w:r w:rsidR="00D3085A">
                              <w:rPr>
                                <w:b/>
                                <w:lang w:val="en-US"/>
                              </w:rPr>
                              <w:t>W</w:t>
                            </w:r>
                            <w:r w:rsidR="008A6F93" w:rsidRPr="006E780C">
                              <w:rPr>
                                <w:b/>
                                <w:lang w:val="en-US"/>
                              </w:rPr>
                              <w:t xml:space="preserve">orkshop,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October </w:t>
                            </w:r>
                            <w:r w:rsidR="00D3085A">
                              <w:rPr>
                                <w:b/>
                                <w:lang w:val="en-US"/>
                              </w:rPr>
                              <w:t xml:space="preserve">13-14,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2014</w:t>
                            </w:r>
                          </w:p>
                          <w:p w:rsidR="008A6F93" w:rsidRPr="006E780C" w:rsidRDefault="008A6F93" w:rsidP="00413C24">
                            <w:pPr>
                              <w:rPr>
                                <w:lang w:val="en-US"/>
                              </w:rPr>
                            </w:pPr>
                            <w:r w:rsidRPr="006E780C">
                              <w:rPr>
                                <w:b/>
                                <w:lang w:val="en-US"/>
                              </w:rPr>
                              <w:t>Application form</w:t>
                            </w:r>
                            <w:r w:rsidR="006E780C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E780C" w:rsidRPr="006E780C">
                              <w:rPr>
                                <w:lang w:val="en-US"/>
                              </w:rPr>
                              <w:t xml:space="preserve">(to be sent </w:t>
                            </w:r>
                            <w:r w:rsidR="00D3085A">
                              <w:rPr>
                                <w:lang w:val="en-US"/>
                              </w:rPr>
                              <w:t xml:space="preserve">by email </w:t>
                            </w:r>
                            <w:r w:rsidR="006E780C">
                              <w:rPr>
                                <w:lang w:val="en-US"/>
                              </w:rPr>
                              <w:t xml:space="preserve">to </w:t>
                            </w:r>
                            <w:hyperlink r:id="rId15" w:history="1">
                              <w:r w:rsidR="00A14AD2" w:rsidRPr="00804E59">
                                <w:rPr>
                                  <w:rStyle w:val="Hyperlink"/>
                                </w:rPr>
                                <w:t>janpeter.nap@wur.nl</w:t>
                              </w:r>
                            </w:hyperlink>
                            <w:r w:rsidR="006E780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54DDD">
                              <w:rPr>
                                <w:lang w:val="en-US"/>
                              </w:rPr>
                              <w:t xml:space="preserve">and </w:t>
                            </w:r>
                            <w:hyperlink r:id="rId16" w:history="1">
                              <w:r w:rsidR="00054DDD" w:rsidRPr="00397268">
                                <w:rPr>
                                  <w:rStyle w:val="Hyperlink"/>
                                  <w:lang w:val="en-US"/>
                                </w:rPr>
                                <w:t>manuel.spannagl@helmholtz-muenchen.de</w:t>
                              </w:r>
                            </w:hyperlink>
                            <w:r w:rsidR="00D3085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3085A" w:rsidRPr="00413C24">
                              <w:rPr>
                                <w:b/>
                                <w:lang w:val="en-US"/>
                              </w:rPr>
                              <w:t>no later than</w:t>
                            </w:r>
                            <w:r w:rsidR="006E780C" w:rsidRPr="00413C2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E0DBD">
                              <w:rPr>
                                <w:b/>
                                <w:lang w:val="en-US"/>
                              </w:rPr>
                              <w:t xml:space="preserve">September </w:t>
                            </w:r>
                            <w:r w:rsidR="00D3085A" w:rsidRPr="00413C24">
                              <w:rPr>
                                <w:b/>
                                <w:lang w:val="en-US"/>
                              </w:rPr>
                              <w:t xml:space="preserve">8, </w:t>
                            </w:r>
                            <w:r w:rsidR="006E780C" w:rsidRPr="00413C24">
                              <w:rPr>
                                <w:b/>
                                <w:lang w:val="en-US"/>
                              </w:rPr>
                              <w:t>201</w:t>
                            </w:r>
                            <w:r w:rsidR="00A14AD2" w:rsidRPr="00413C24"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 w:rsidR="006E780C">
                              <w:rPr>
                                <w:lang w:val="en-US"/>
                              </w:rPr>
                              <w:t>)</w:t>
                            </w:r>
                            <w:r w:rsidR="006E780C" w:rsidRPr="006E780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8A6F93" w:rsidRPr="006E780C" w:rsidRDefault="008A6F93" w:rsidP="006E780C">
                            <w:pPr>
                              <w:rPr>
                                <w:lang w:val="en-US"/>
                              </w:rPr>
                            </w:pPr>
                            <w:r w:rsidRPr="006E780C">
                              <w:rPr>
                                <w:lang w:val="en-US"/>
                              </w:rPr>
                              <w:t>Name, surname:</w:t>
                            </w:r>
                          </w:p>
                          <w:p w:rsidR="00137EFF" w:rsidRPr="006E780C" w:rsidRDefault="00137EFF" w:rsidP="006E780C">
                            <w:pPr>
                              <w:rPr>
                                <w:lang w:val="en-US"/>
                              </w:rPr>
                            </w:pPr>
                            <w:r w:rsidRPr="006E780C">
                              <w:rPr>
                                <w:lang w:val="en-US"/>
                              </w:rPr>
                              <w:t>Position:</w:t>
                            </w:r>
                          </w:p>
                          <w:p w:rsidR="008A6F93" w:rsidRPr="006E780C" w:rsidRDefault="008A6F93" w:rsidP="006E780C">
                            <w:pPr>
                              <w:rPr>
                                <w:lang w:val="en-US"/>
                              </w:rPr>
                            </w:pPr>
                            <w:r w:rsidRPr="006E780C">
                              <w:rPr>
                                <w:lang w:val="en-US"/>
                              </w:rPr>
                              <w:t>Afilliation:</w:t>
                            </w:r>
                          </w:p>
                          <w:p w:rsidR="008A6F93" w:rsidRPr="006E780C" w:rsidRDefault="008A6F93" w:rsidP="006E780C">
                            <w:pPr>
                              <w:rPr>
                                <w:lang w:val="en-US"/>
                              </w:rPr>
                            </w:pPr>
                            <w:r w:rsidRPr="006E780C"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:rsidR="008A6F93" w:rsidRDefault="008A6F93" w:rsidP="006E780C">
                            <w:pPr>
                              <w:rPr>
                                <w:lang w:val="en-US"/>
                              </w:rPr>
                            </w:pPr>
                            <w:r w:rsidRPr="006E780C">
                              <w:rPr>
                                <w:lang w:val="en-US"/>
                              </w:rPr>
                              <w:t>E-mail:</w:t>
                            </w:r>
                          </w:p>
                          <w:p w:rsidR="00D3085A" w:rsidRDefault="00D3085A" w:rsidP="006E78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:rsidR="00D3085A" w:rsidRPr="006E780C" w:rsidRDefault="00D3085A" w:rsidP="006E780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A6F93" w:rsidRPr="006E780C" w:rsidRDefault="008A6F93" w:rsidP="006E780C">
                            <w:pPr>
                              <w:rPr>
                                <w:lang w:val="en-US"/>
                              </w:rPr>
                            </w:pPr>
                            <w:r w:rsidRPr="006E780C">
                              <w:rPr>
                                <w:lang w:val="en-US"/>
                              </w:rPr>
                              <w:t xml:space="preserve">Scientific </w:t>
                            </w:r>
                            <w:r w:rsidR="006E780C" w:rsidRPr="006E780C">
                              <w:rPr>
                                <w:lang w:val="en-US"/>
                              </w:rPr>
                              <w:t>motivation for attending the workshop</w:t>
                            </w:r>
                            <w:r w:rsidR="00137EFF" w:rsidRPr="006E780C">
                              <w:rPr>
                                <w:lang w:val="en-US"/>
                              </w:rPr>
                              <w:t xml:space="preserve"> (max. </w:t>
                            </w:r>
                            <w:r w:rsidR="006E780C" w:rsidRPr="006E780C">
                              <w:rPr>
                                <w:lang w:val="en-US"/>
                              </w:rPr>
                              <w:t>5</w:t>
                            </w:r>
                            <w:r w:rsidR="00137EFF" w:rsidRPr="006E780C">
                              <w:rPr>
                                <w:lang w:val="en-US"/>
                              </w:rPr>
                              <w:t>0 words)</w:t>
                            </w:r>
                            <w:r w:rsidRPr="006E780C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5pt;margin-top:.6pt;width:451.45pt;height:1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">
                <v:textbox>
                  <w:txbxContent>
                    <w:p w:rsidR="008A6F93" w:rsidRPr="006E780C" w:rsidRDefault="00A14AD2" w:rsidP="006E780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3rd</w:t>
                      </w:r>
                      <w:r w:rsidR="008A6F93" w:rsidRPr="006E780C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8A6F93" w:rsidRPr="006E780C">
                        <w:rPr>
                          <w:b/>
                          <w:lang w:val="en-US"/>
                        </w:rPr>
                        <w:t>transPLANT</w:t>
                      </w:r>
                      <w:proofErr w:type="spellEnd"/>
                      <w:r w:rsidR="008A6F93" w:rsidRPr="006E780C">
                        <w:rPr>
                          <w:b/>
                          <w:lang w:val="en-US"/>
                        </w:rPr>
                        <w:t xml:space="preserve"> user training </w:t>
                      </w:r>
                      <w:r w:rsidR="00D3085A">
                        <w:rPr>
                          <w:b/>
                          <w:lang w:val="en-US"/>
                        </w:rPr>
                        <w:t>W</w:t>
                      </w:r>
                      <w:r w:rsidR="008A6F93" w:rsidRPr="006E780C">
                        <w:rPr>
                          <w:b/>
                          <w:lang w:val="en-US"/>
                        </w:rPr>
                        <w:t xml:space="preserve">orkshop, </w:t>
                      </w:r>
                      <w:r>
                        <w:rPr>
                          <w:b/>
                          <w:lang w:val="en-US"/>
                        </w:rPr>
                        <w:t xml:space="preserve">October </w:t>
                      </w:r>
                      <w:r w:rsidR="00D3085A">
                        <w:rPr>
                          <w:b/>
                          <w:lang w:val="en-US"/>
                        </w:rPr>
                        <w:t xml:space="preserve">13-14, </w:t>
                      </w:r>
                      <w:r>
                        <w:rPr>
                          <w:b/>
                          <w:lang w:val="en-US"/>
                        </w:rPr>
                        <w:t>2014</w:t>
                      </w:r>
                    </w:p>
                    <w:p w:rsidR="008A6F93" w:rsidRPr="006E780C" w:rsidRDefault="008A6F93" w:rsidP="00413C24">
                      <w:pPr>
                        <w:rPr>
                          <w:lang w:val="en-US"/>
                        </w:rPr>
                      </w:pPr>
                      <w:r w:rsidRPr="006E780C">
                        <w:rPr>
                          <w:b/>
                          <w:lang w:val="en-US"/>
                        </w:rPr>
                        <w:t>Application form</w:t>
                      </w:r>
                      <w:r w:rsidR="006E780C">
                        <w:rPr>
                          <w:b/>
                          <w:lang w:val="en-US"/>
                        </w:rPr>
                        <w:t xml:space="preserve"> </w:t>
                      </w:r>
                      <w:r w:rsidR="006E780C" w:rsidRPr="006E780C">
                        <w:rPr>
                          <w:lang w:val="en-US"/>
                        </w:rPr>
                        <w:t xml:space="preserve">(to be sent </w:t>
                      </w:r>
                      <w:r w:rsidR="00D3085A">
                        <w:rPr>
                          <w:lang w:val="en-US"/>
                        </w:rPr>
                        <w:t xml:space="preserve">by email </w:t>
                      </w:r>
                      <w:r w:rsidR="006E780C">
                        <w:rPr>
                          <w:lang w:val="en-US"/>
                        </w:rPr>
                        <w:t xml:space="preserve">to </w:t>
                      </w:r>
                      <w:hyperlink r:id="rId17" w:history="1">
                        <w:r w:rsidR="00A14AD2" w:rsidRPr="00804E59">
                          <w:rPr>
                            <w:rStyle w:val="Hyperlink"/>
                          </w:rPr>
                          <w:t>janpeter.nap@wur.nl</w:t>
                        </w:r>
                      </w:hyperlink>
                      <w:r w:rsidR="006E780C">
                        <w:rPr>
                          <w:lang w:val="en-US"/>
                        </w:rPr>
                        <w:t xml:space="preserve"> </w:t>
                      </w:r>
                      <w:r w:rsidR="00054DDD">
                        <w:rPr>
                          <w:lang w:val="en-US"/>
                        </w:rPr>
                        <w:t xml:space="preserve">and </w:t>
                      </w:r>
                      <w:hyperlink r:id="rId18" w:history="1">
                        <w:r w:rsidR="00054DDD" w:rsidRPr="00397268">
                          <w:rPr>
                            <w:rStyle w:val="Hyperlink"/>
                            <w:lang w:val="en-US"/>
                          </w:rPr>
                          <w:t>manuel.spannagl@helmholtz-muenchen.de</w:t>
                        </w:r>
                      </w:hyperlink>
                      <w:r w:rsidR="00D3085A">
                        <w:rPr>
                          <w:lang w:val="en-US"/>
                        </w:rPr>
                        <w:t xml:space="preserve"> </w:t>
                      </w:r>
                      <w:r w:rsidR="00D3085A" w:rsidRPr="00413C24">
                        <w:rPr>
                          <w:b/>
                          <w:lang w:val="en-US"/>
                        </w:rPr>
                        <w:t>no later than</w:t>
                      </w:r>
                      <w:r w:rsidR="006E780C" w:rsidRPr="00413C24">
                        <w:rPr>
                          <w:b/>
                          <w:lang w:val="en-US"/>
                        </w:rPr>
                        <w:t xml:space="preserve"> </w:t>
                      </w:r>
                      <w:r w:rsidR="00DE0DBD">
                        <w:rPr>
                          <w:b/>
                          <w:lang w:val="en-US"/>
                        </w:rPr>
                        <w:t xml:space="preserve">September </w:t>
                      </w:r>
                      <w:r w:rsidR="00D3085A" w:rsidRPr="00413C24">
                        <w:rPr>
                          <w:b/>
                          <w:lang w:val="en-US"/>
                        </w:rPr>
                        <w:t xml:space="preserve">8, </w:t>
                      </w:r>
                      <w:r w:rsidR="006E780C" w:rsidRPr="00413C24">
                        <w:rPr>
                          <w:b/>
                          <w:lang w:val="en-US"/>
                        </w:rPr>
                        <w:t>201</w:t>
                      </w:r>
                      <w:r w:rsidR="00A14AD2" w:rsidRPr="00413C24">
                        <w:rPr>
                          <w:b/>
                          <w:lang w:val="en-US"/>
                        </w:rPr>
                        <w:t>4</w:t>
                      </w:r>
                      <w:r w:rsidR="006E780C">
                        <w:rPr>
                          <w:lang w:val="en-US"/>
                        </w:rPr>
                        <w:t>)</w:t>
                      </w:r>
                      <w:r w:rsidR="006E780C" w:rsidRPr="006E780C">
                        <w:rPr>
                          <w:lang w:val="en-US"/>
                        </w:rPr>
                        <w:t xml:space="preserve"> </w:t>
                      </w:r>
                    </w:p>
                    <w:p w:rsidR="008A6F93" w:rsidRPr="006E780C" w:rsidRDefault="008A6F93" w:rsidP="006E780C">
                      <w:pPr>
                        <w:rPr>
                          <w:lang w:val="en-US"/>
                        </w:rPr>
                      </w:pPr>
                      <w:r w:rsidRPr="006E780C">
                        <w:rPr>
                          <w:lang w:val="en-US"/>
                        </w:rPr>
                        <w:t>Name, surname:</w:t>
                      </w:r>
                    </w:p>
                    <w:p w:rsidR="00137EFF" w:rsidRPr="006E780C" w:rsidRDefault="00137EFF" w:rsidP="006E780C">
                      <w:pPr>
                        <w:rPr>
                          <w:lang w:val="en-US"/>
                        </w:rPr>
                      </w:pPr>
                      <w:r w:rsidRPr="006E780C">
                        <w:rPr>
                          <w:lang w:val="en-US"/>
                        </w:rPr>
                        <w:t>Position:</w:t>
                      </w:r>
                    </w:p>
                    <w:p w:rsidR="008A6F93" w:rsidRPr="006E780C" w:rsidRDefault="008A6F93" w:rsidP="006E780C">
                      <w:pPr>
                        <w:rPr>
                          <w:lang w:val="en-US"/>
                        </w:rPr>
                      </w:pPr>
                      <w:r w:rsidRPr="006E780C">
                        <w:rPr>
                          <w:lang w:val="en-US"/>
                        </w:rPr>
                        <w:t>Afilliation:</w:t>
                      </w:r>
                    </w:p>
                    <w:p w:rsidR="008A6F93" w:rsidRPr="006E780C" w:rsidRDefault="008A6F93" w:rsidP="006E780C">
                      <w:pPr>
                        <w:rPr>
                          <w:lang w:val="en-US"/>
                        </w:rPr>
                      </w:pPr>
                      <w:r w:rsidRPr="006E780C">
                        <w:rPr>
                          <w:lang w:val="en-US"/>
                        </w:rPr>
                        <w:t>Address:</w:t>
                      </w:r>
                    </w:p>
                    <w:p w:rsidR="008A6F93" w:rsidRDefault="008A6F93" w:rsidP="006E780C">
                      <w:pPr>
                        <w:rPr>
                          <w:lang w:val="en-US"/>
                        </w:rPr>
                      </w:pPr>
                      <w:r w:rsidRPr="006E780C">
                        <w:rPr>
                          <w:lang w:val="en-US"/>
                        </w:rPr>
                        <w:t>E-mail:</w:t>
                      </w:r>
                    </w:p>
                    <w:p w:rsidR="00D3085A" w:rsidRDefault="00D3085A" w:rsidP="006E78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:rsidR="00D3085A" w:rsidRPr="006E780C" w:rsidRDefault="00D3085A" w:rsidP="006E780C">
                      <w:pPr>
                        <w:rPr>
                          <w:lang w:val="en-US"/>
                        </w:rPr>
                      </w:pPr>
                    </w:p>
                    <w:p w:rsidR="008A6F93" w:rsidRPr="006E780C" w:rsidRDefault="008A6F93" w:rsidP="006E780C">
                      <w:pPr>
                        <w:rPr>
                          <w:lang w:val="en-US"/>
                        </w:rPr>
                      </w:pPr>
                      <w:r w:rsidRPr="006E780C">
                        <w:rPr>
                          <w:lang w:val="en-US"/>
                        </w:rPr>
                        <w:t xml:space="preserve">Scientific </w:t>
                      </w:r>
                      <w:r w:rsidR="006E780C" w:rsidRPr="006E780C">
                        <w:rPr>
                          <w:lang w:val="en-US"/>
                        </w:rPr>
                        <w:t>motivation for attending the workshop</w:t>
                      </w:r>
                      <w:r w:rsidR="00137EFF" w:rsidRPr="006E780C">
                        <w:rPr>
                          <w:lang w:val="en-US"/>
                        </w:rPr>
                        <w:t xml:space="preserve"> (max. </w:t>
                      </w:r>
                      <w:r w:rsidR="006E780C" w:rsidRPr="006E780C">
                        <w:rPr>
                          <w:lang w:val="en-US"/>
                        </w:rPr>
                        <w:t>5</w:t>
                      </w:r>
                      <w:r w:rsidR="00137EFF" w:rsidRPr="006E780C">
                        <w:rPr>
                          <w:lang w:val="en-US"/>
                        </w:rPr>
                        <w:t>0 words)</w:t>
                      </w:r>
                      <w:r w:rsidRPr="006E780C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427EC" w:rsidRDefault="00FD0290" w:rsidP="00C427EC">
      <w:pPr>
        <w:ind w:left="0"/>
      </w:pPr>
      <w:r w:rsidRPr="00BD08C7">
        <w:rPr>
          <w:lang w:val="nl-NL"/>
        </w:rPr>
        <w:br w:type="page"/>
      </w:r>
    </w:p>
    <w:p w:rsidR="00C427EC" w:rsidRPr="00BD08C7" w:rsidRDefault="00C427EC" w:rsidP="00413C24">
      <w:pPr>
        <w:pStyle w:val="NoSpacing"/>
        <w:ind w:left="0"/>
        <w:rPr>
          <w:rFonts w:asciiTheme="minorHAnsi" w:hAnsiTheme="minorHAnsi"/>
          <w:b/>
          <w:sz w:val="32"/>
          <w:szCs w:val="32"/>
          <w:lang w:val="nl-N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9D940" wp14:editId="2DB04125">
                <wp:simplePos x="0" y="0"/>
                <wp:positionH relativeFrom="column">
                  <wp:posOffset>-256540</wp:posOffset>
                </wp:positionH>
                <wp:positionV relativeFrom="paragraph">
                  <wp:posOffset>-700101</wp:posOffset>
                </wp:positionV>
                <wp:extent cx="5939790" cy="858520"/>
                <wp:effectExtent l="0" t="0" r="22860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24" w:rsidRDefault="00413C24" w:rsidP="00413C24">
                            <w:pPr>
                              <w:pStyle w:val="Header"/>
                            </w:pPr>
                            <w:r w:rsidRPr="007C1B1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DB68087" wp14:editId="1D6D9C14">
                                  <wp:extent cx="1698432" cy="592918"/>
                                  <wp:effectExtent l="19050" t="0" r="0" b="0"/>
                                  <wp:docPr id="1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350" cy="60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</w:t>
                            </w:r>
                            <w:r w:rsidRPr="007C1B1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109675C" wp14:editId="30CF01D3">
                                  <wp:extent cx="879447" cy="814915"/>
                                  <wp:effectExtent l="19050" t="0" r="0" b="0"/>
                                  <wp:docPr id="1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281" cy="820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2pt;margin-top:-55.15pt;width:467.7pt;height:6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" strokecolor="white [3212]" strokeweight="0">
                <v:textbox>
                  <w:txbxContent>
                    <w:p w:rsidR="00413C24" w:rsidRDefault="00413C24" w:rsidP="00413C24">
                      <w:pPr>
                        <w:pStyle w:val="Header"/>
                      </w:pPr>
                      <w:r w:rsidRPr="007C1B1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F1F227" wp14:editId="72E376B1">
                            <wp:extent cx="1698432" cy="592918"/>
                            <wp:effectExtent l="19050" t="0" r="0" b="0"/>
                            <wp:docPr id="10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350" cy="60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</w:t>
                      </w:r>
                      <w:r w:rsidRPr="007C1B1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4D4ACE" wp14:editId="7F3B86E4">
                            <wp:extent cx="879447" cy="814915"/>
                            <wp:effectExtent l="19050" t="0" r="0" b="0"/>
                            <wp:docPr id="1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281" cy="820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3C5A" w:rsidRPr="00413C24" w:rsidRDefault="00264732" w:rsidP="00413C24">
      <w:pPr>
        <w:pStyle w:val="NoSpacing"/>
        <w:ind w:left="0"/>
        <w:rPr>
          <w:rFonts w:asciiTheme="minorHAnsi" w:hAnsiTheme="minorHAnsi"/>
          <w:b/>
          <w:sz w:val="32"/>
          <w:szCs w:val="32"/>
        </w:rPr>
      </w:pPr>
      <w:r w:rsidRPr="00413C24">
        <w:rPr>
          <w:rFonts w:asciiTheme="minorHAnsi" w:hAnsiTheme="minorHAnsi"/>
          <w:b/>
          <w:sz w:val="32"/>
          <w:szCs w:val="32"/>
        </w:rPr>
        <w:t xml:space="preserve">Detailed </w:t>
      </w:r>
      <w:r w:rsidR="00AE3C5A" w:rsidRPr="00413C24">
        <w:rPr>
          <w:rFonts w:asciiTheme="minorHAnsi" w:hAnsiTheme="minorHAnsi"/>
          <w:b/>
          <w:sz w:val="32"/>
          <w:szCs w:val="32"/>
        </w:rPr>
        <w:t>P</w:t>
      </w:r>
      <w:r w:rsidR="00FD0290" w:rsidRPr="00413C24">
        <w:rPr>
          <w:rFonts w:asciiTheme="minorHAnsi" w:hAnsiTheme="minorHAnsi"/>
          <w:b/>
          <w:sz w:val="32"/>
          <w:szCs w:val="32"/>
        </w:rPr>
        <w:t>rogram</w:t>
      </w:r>
      <w:r w:rsidR="00AE3C5A" w:rsidRPr="00413C24">
        <w:rPr>
          <w:rFonts w:asciiTheme="minorHAnsi" w:hAnsiTheme="minorHAnsi"/>
          <w:b/>
          <w:sz w:val="32"/>
          <w:szCs w:val="32"/>
        </w:rPr>
        <w:t xml:space="preserve"> transplant Training Workshop</w:t>
      </w:r>
    </w:p>
    <w:p w:rsidR="00FD0290" w:rsidRDefault="00264732" w:rsidP="00413C24">
      <w:pPr>
        <w:pStyle w:val="NoSpacing"/>
        <w:ind w:left="0"/>
        <w:rPr>
          <w:rFonts w:asciiTheme="minorHAnsi" w:hAnsiTheme="minorHAnsi"/>
          <w:b/>
          <w:sz w:val="22"/>
          <w:szCs w:val="32"/>
        </w:rPr>
      </w:pPr>
      <w:r w:rsidRPr="00413C24">
        <w:rPr>
          <w:rFonts w:asciiTheme="minorHAnsi" w:hAnsiTheme="minorHAnsi" w:cs="Times New Roman"/>
          <w:b/>
          <w:i/>
          <w:sz w:val="22"/>
          <w:szCs w:val="32"/>
        </w:rPr>
        <w:t>(tentative; program may see minor changes in content</w:t>
      </w:r>
      <w:r w:rsidR="00BE37BE" w:rsidRPr="00413C24">
        <w:rPr>
          <w:rFonts w:asciiTheme="minorHAnsi" w:hAnsiTheme="minorHAnsi" w:cs="Times New Roman"/>
          <w:b/>
          <w:i/>
          <w:sz w:val="22"/>
          <w:szCs w:val="32"/>
        </w:rPr>
        <w:t xml:space="preserve">, </w:t>
      </w:r>
      <w:r w:rsidR="00BE37BE">
        <w:rPr>
          <w:rFonts w:asciiTheme="minorHAnsi" w:hAnsiTheme="minorHAnsi" w:cs="Times New Roman"/>
          <w:b/>
          <w:i/>
          <w:sz w:val="22"/>
          <w:szCs w:val="32"/>
        </w:rPr>
        <w:t>staff</w:t>
      </w:r>
      <w:r w:rsidRPr="00413C24">
        <w:rPr>
          <w:rFonts w:asciiTheme="minorHAnsi" w:hAnsiTheme="minorHAnsi" w:cs="Times New Roman"/>
          <w:b/>
          <w:i/>
          <w:sz w:val="22"/>
          <w:szCs w:val="32"/>
        </w:rPr>
        <w:t xml:space="preserve"> involved or timing)</w:t>
      </w:r>
      <w:r w:rsidR="00AE3C5A" w:rsidRPr="00413C24">
        <w:rPr>
          <w:rFonts w:asciiTheme="minorHAnsi" w:hAnsiTheme="minorHAnsi"/>
          <w:b/>
          <w:sz w:val="22"/>
          <w:szCs w:val="32"/>
        </w:rPr>
        <w:t xml:space="preserve"> </w:t>
      </w:r>
    </w:p>
    <w:p w:rsidR="00264732" w:rsidRPr="00413C24" w:rsidRDefault="00264732" w:rsidP="00413C24">
      <w:pPr>
        <w:pStyle w:val="NoSpacing"/>
        <w:rPr>
          <w:rFonts w:asciiTheme="minorHAnsi" w:hAnsiTheme="minorHAnsi"/>
          <w:b/>
          <w:sz w:val="32"/>
          <w:szCs w:val="32"/>
        </w:rPr>
      </w:pPr>
    </w:p>
    <w:p w:rsidR="00FD0290" w:rsidRPr="00C427EC" w:rsidRDefault="00FD0290" w:rsidP="00413C24">
      <w:pPr>
        <w:ind w:left="0"/>
        <w:rPr>
          <w:lang w:val="en-US"/>
        </w:rPr>
      </w:pPr>
      <w:r w:rsidRPr="00137EFF">
        <w:rPr>
          <w:sz w:val="32"/>
          <w:lang w:val="en-US"/>
        </w:rPr>
        <w:t>Day 1</w:t>
      </w:r>
      <w:r w:rsidR="00527846">
        <w:rPr>
          <w:sz w:val="32"/>
          <w:lang w:val="en-US"/>
        </w:rPr>
        <w:t xml:space="preserve"> -</w:t>
      </w:r>
      <w:r w:rsidR="00A14AD2">
        <w:rPr>
          <w:sz w:val="32"/>
          <w:lang w:val="en-US"/>
        </w:rPr>
        <w:t xml:space="preserve"> October 13</w:t>
      </w:r>
      <w:r w:rsidR="00D3085A">
        <w:rPr>
          <w:sz w:val="32"/>
          <w:lang w:val="en-US"/>
        </w:rPr>
        <w:t>,</w:t>
      </w:r>
      <w:r w:rsidR="00A14AD2">
        <w:rPr>
          <w:sz w:val="32"/>
          <w:lang w:val="en-US"/>
        </w:rPr>
        <w:t xml:space="preserve"> 2014</w:t>
      </w:r>
    </w:p>
    <w:p w:rsidR="00F11C92" w:rsidRPr="00C427EC" w:rsidRDefault="00F11C92" w:rsidP="008A6F93">
      <w:pPr>
        <w:rPr>
          <w:lang w:val="en-US"/>
        </w:rPr>
      </w:pPr>
    </w:p>
    <w:p w:rsidR="00F11C92" w:rsidRPr="00413C24" w:rsidRDefault="00A14AD2" w:rsidP="00413C24">
      <w:pPr>
        <w:pStyle w:val="NoSpacing"/>
        <w:ind w:left="0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b/>
          <w:sz w:val="22"/>
        </w:rPr>
        <w:t>18</w:t>
      </w:r>
      <w:r w:rsidR="00FD0290" w:rsidRPr="00413C24">
        <w:rPr>
          <w:rFonts w:asciiTheme="minorHAnsi" w:hAnsiTheme="minorHAnsi"/>
          <w:b/>
          <w:sz w:val="22"/>
        </w:rPr>
        <w:t xml:space="preserve">:00 </w:t>
      </w:r>
      <w:r w:rsidR="00D3085A" w:rsidRPr="00413C24">
        <w:rPr>
          <w:rFonts w:asciiTheme="minorHAnsi" w:hAnsiTheme="minorHAnsi"/>
          <w:b/>
          <w:sz w:val="22"/>
        </w:rPr>
        <w:t xml:space="preserve"> </w:t>
      </w:r>
      <w:r w:rsidRPr="00413C24">
        <w:rPr>
          <w:rFonts w:asciiTheme="minorHAnsi" w:hAnsiTheme="minorHAnsi"/>
          <w:sz w:val="22"/>
        </w:rPr>
        <w:t>Welcome dinner/get2together/introduction of participants</w:t>
      </w:r>
      <w:r w:rsidR="00BE37BE">
        <w:rPr>
          <w:rFonts w:asciiTheme="minorHAnsi" w:hAnsiTheme="minorHAnsi"/>
          <w:sz w:val="22"/>
        </w:rPr>
        <w:t xml:space="preserve"> (place to be announced)</w:t>
      </w:r>
    </w:p>
    <w:p w:rsidR="00F11C92" w:rsidRPr="00413C24" w:rsidRDefault="00F11C92" w:rsidP="00413C24">
      <w:pPr>
        <w:pStyle w:val="NoSpacing"/>
        <w:rPr>
          <w:rFonts w:asciiTheme="minorHAnsi" w:hAnsiTheme="minorHAnsi"/>
          <w:b/>
          <w:sz w:val="22"/>
        </w:rPr>
      </w:pPr>
    </w:p>
    <w:p w:rsidR="00BE37BE" w:rsidRPr="00413C24" w:rsidRDefault="00AE3C5A" w:rsidP="00413C24">
      <w:pPr>
        <w:pStyle w:val="NoSpacing"/>
        <w:ind w:left="0"/>
        <w:rPr>
          <w:rFonts w:asciiTheme="minorHAnsi" w:hAnsiTheme="minorHAnsi"/>
          <w:b/>
          <w:sz w:val="22"/>
        </w:rPr>
      </w:pPr>
      <w:r w:rsidRPr="00413C24">
        <w:rPr>
          <w:rFonts w:asciiTheme="minorHAnsi" w:hAnsiTheme="minorHAnsi"/>
          <w:b/>
          <w:sz w:val="22"/>
        </w:rPr>
        <w:t>20</w:t>
      </w:r>
      <w:r w:rsidR="00A14AD2" w:rsidRPr="00413C24">
        <w:rPr>
          <w:rFonts w:asciiTheme="minorHAnsi" w:hAnsiTheme="minorHAnsi"/>
          <w:b/>
          <w:sz w:val="22"/>
        </w:rPr>
        <w:t>.</w:t>
      </w:r>
      <w:r w:rsidRPr="00413C24">
        <w:rPr>
          <w:rFonts w:asciiTheme="minorHAnsi" w:hAnsiTheme="minorHAnsi"/>
          <w:b/>
          <w:sz w:val="22"/>
        </w:rPr>
        <w:t>0</w:t>
      </w:r>
      <w:r w:rsidR="00A14AD2" w:rsidRPr="00413C24">
        <w:rPr>
          <w:rFonts w:asciiTheme="minorHAnsi" w:hAnsiTheme="minorHAnsi"/>
          <w:b/>
          <w:sz w:val="22"/>
        </w:rPr>
        <w:t>0 - 21</w:t>
      </w:r>
      <w:r w:rsidR="00FD0290" w:rsidRPr="00413C24">
        <w:rPr>
          <w:rFonts w:asciiTheme="minorHAnsi" w:hAnsiTheme="minorHAnsi"/>
          <w:b/>
          <w:sz w:val="22"/>
        </w:rPr>
        <w:t>:</w:t>
      </w:r>
      <w:r w:rsidR="00D3085A" w:rsidRPr="00413C24">
        <w:rPr>
          <w:rFonts w:asciiTheme="minorHAnsi" w:hAnsiTheme="minorHAnsi"/>
          <w:b/>
          <w:sz w:val="22"/>
        </w:rPr>
        <w:t>30</w:t>
      </w:r>
      <w:r w:rsidR="00FD0290" w:rsidRPr="00413C24">
        <w:rPr>
          <w:rFonts w:asciiTheme="minorHAnsi" w:hAnsiTheme="minorHAnsi"/>
          <w:b/>
          <w:sz w:val="22"/>
        </w:rPr>
        <w:t xml:space="preserve"> </w:t>
      </w:r>
      <w:r w:rsidR="00A14AD2" w:rsidRPr="00413C24">
        <w:rPr>
          <w:rFonts w:asciiTheme="minorHAnsi" w:hAnsiTheme="minorHAnsi"/>
          <w:sz w:val="22"/>
        </w:rPr>
        <w:t xml:space="preserve">Evening </w:t>
      </w:r>
      <w:r w:rsidRPr="00413C24">
        <w:rPr>
          <w:rFonts w:asciiTheme="minorHAnsi" w:hAnsiTheme="minorHAnsi"/>
          <w:sz w:val="22"/>
        </w:rPr>
        <w:t>introduction</w:t>
      </w:r>
      <w:r w:rsidR="00BE37BE">
        <w:rPr>
          <w:rFonts w:asciiTheme="minorHAnsi" w:hAnsiTheme="minorHAnsi"/>
          <w:sz w:val="22"/>
        </w:rPr>
        <w:t>.</w:t>
      </w:r>
    </w:p>
    <w:p w:rsidR="00710500" w:rsidRDefault="00BE37BE" w:rsidP="00413C24">
      <w:pPr>
        <w:pStyle w:val="NoSpacing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527846" w:rsidRPr="00413C24">
        <w:rPr>
          <w:rFonts w:asciiTheme="minorHAnsi" w:hAnsiTheme="minorHAnsi"/>
          <w:sz w:val="22"/>
        </w:rPr>
        <w:t>verview of program</w:t>
      </w:r>
      <w:r w:rsidRPr="00413C24">
        <w:rPr>
          <w:rFonts w:asciiTheme="minorHAnsi" w:hAnsiTheme="minorHAnsi"/>
          <w:sz w:val="22"/>
        </w:rPr>
        <w:t xml:space="preserve"> - </w:t>
      </w:r>
      <w:proofErr w:type="spellStart"/>
      <w:r>
        <w:rPr>
          <w:rFonts w:asciiTheme="minorHAnsi" w:hAnsiTheme="minorHAnsi"/>
          <w:sz w:val="22"/>
        </w:rPr>
        <w:t>WUR</w:t>
      </w:r>
      <w:proofErr w:type="spellEnd"/>
      <w:r>
        <w:rPr>
          <w:rFonts w:asciiTheme="minorHAnsi" w:hAnsiTheme="minorHAnsi"/>
          <w:sz w:val="22"/>
        </w:rPr>
        <w:t xml:space="preserve"> IT </w:t>
      </w:r>
      <w:r w:rsidR="00527846" w:rsidRPr="00413C24">
        <w:rPr>
          <w:rFonts w:asciiTheme="minorHAnsi" w:hAnsiTheme="minorHAnsi"/>
          <w:sz w:val="22"/>
        </w:rPr>
        <w:t>system</w:t>
      </w:r>
      <w:r w:rsidR="00AE3C5A" w:rsidRPr="00413C24">
        <w:rPr>
          <w:rFonts w:asciiTheme="minorHAnsi" w:hAnsiTheme="minorHAnsi"/>
          <w:sz w:val="22"/>
        </w:rPr>
        <w:t xml:space="preserve"> – </w:t>
      </w:r>
      <w:proofErr w:type="spellStart"/>
      <w:r w:rsidR="00527846" w:rsidRPr="00413C24">
        <w:rPr>
          <w:rFonts w:asciiTheme="minorHAnsi" w:hAnsiTheme="minorHAnsi"/>
          <w:sz w:val="22"/>
        </w:rPr>
        <w:t>Solanaceous</w:t>
      </w:r>
      <w:proofErr w:type="spellEnd"/>
      <w:r w:rsidR="00527846" w:rsidRPr="00413C24">
        <w:rPr>
          <w:rFonts w:asciiTheme="minorHAnsi" w:hAnsiTheme="minorHAnsi"/>
          <w:sz w:val="22"/>
        </w:rPr>
        <w:t xml:space="preserve"> genomes</w:t>
      </w:r>
      <w:r w:rsidR="00AE3C5A" w:rsidRPr="00413C24">
        <w:rPr>
          <w:rFonts w:asciiTheme="minorHAnsi" w:hAnsiTheme="minorHAnsi"/>
          <w:sz w:val="22"/>
        </w:rPr>
        <w:t xml:space="preserve"> </w:t>
      </w:r>
      <w:r w:rsidR="00AE3C5A" w:rsidRPr="00413C24">
        <w:rPr>
          <w:rFonts w:asciiTheme="minorHAnsi" w:hAnsiTheme="minorHAnsi"/>
          <w:b/>
          <w:sz w:val="22"/>
        </w:rPr>
        <w:t>(</w:t>
      </w:r>
      <w:proofErr w:type="spellStart"/>
      <w:r w:rsidR="00AE3C5A" w:rsidRPr="00413C24">
        <w:rPr>
          <w:rFonts w:asciiTheme="minorHAnsi" w:hAnsiTheme="minorHAnsi"/>
          <w:b/>
          <w:sz w:val="22"/>
        </w:rPr>
        <w:t>WUR</w:t>
      </w:r>
      <w:proofErr w:type="spellEnd"/>
      <w:r w:rsidR="00AE3C5A" w:rsidRPr="00413C24">
        <w:rPr>
          <w:rFonts w:asciiTheme="minorHAnsi" w:hAnsiTheme="minorHAnsi"/>
          <w:b/>
          <w:sz w:val="22"/>
        </w:rPr>
        <w:t>)</w:t>
      </w:r>
    </w:p>
    <w:p w:rsidR="00F11C92" w:rsidRPr="00413C24" w:rsidRDefault="00F11C92" w:rsidP="00413C24">
      <w:pPr>
        <w:pStyle w:val="NoSpacing"/>
        <w:rPr>
          <w:rFonts w:asciiTheme="minorHAnsi" w:hAnsiTheme="minorHAnsi"/>
          <w:sz w:val="22"/>
        </w:rPr>
      </w:pPr>
    </w:p>
    <w:p w:rsidR="00FD0290" w:rsidRPr="00413C24" w:rsidRDefault="00527846" w:rsidP="00413C24">
      <w:pPr>
        <w:pStyle w:val="NoSpacing"/>
        <w:ind w:left="0"/>
        <w:rPr>
          <w:rFonts w:asciiTheme="minorHAnsi" w:hAnsiTheme="minorHAnsi"/>
          <w:b/>
          <w:sz w:val="22"/>
        </w:rPr>
      </w:pPr>
      <w:r w:rsidRPr="00413C24">
        <w:rPr>
          <w:rFonts w:asciiTheme="minorHAnsi" w:hAnsiTheme="minorHAnsi"/>
          <w:b/>
          <w:sz w:val="22"/>
        </w:rPr>
        <w:t>21.</w:t>
      </w:r>
      <w:r w:rsidR="00D3085A" w:rsidRPr="00413C24">
        <w:rPr>
          <w:rFonts w:asciiTheme="minorHAnsi" w:hAnsiTheme="minorHAnsi"/>
          <w:b/>
          <w:sz w:val="22"/>
        </w:rPr>
        <w:t>30</w:t>
      </w:r>
      <w:r w:rsidRPr="00413C24">
        <w:rPr>
          <w:rFonts w:asciiTheme="minorHAnsi" w:hAnsiTheme="minorHAnsi"/>
          <w:b/>
          <w:sz w:val="22"/>
        </w:rPr>
        <w:t xml:space="preserve"> </w:t>
      </w:r>
      <w:r w:rsidR="00C427EC">
        <w:rPr>
          <w:rFonts w:asciiTheme="minorHAnsi" w:hAnsiTheme="minorHAnsi"/>
          <w:b/>
          <w:sz w:val="22"/>
        </w:rPr>
        <w:t xml:space="preserve"> </w:t>
      </w:r>
      <w:r w:rsidRPr="00413C24">
        <w:rPr>
          <w:rFonts w:asciiTheme="minorHAnsi" w:hAnsiTheme="minorHAnsi"/>
          <w:sz w:val="22"/>
        </w:rPr>
        <w:t>End of program</w:t>
      </w:r>
      <w:r w:rsidR="00AE3C5A" w:rsidRPr="00413C24">
        <w:rPr>
          <w:rFonts w:asciiTheme="minorHAnsi" w:hAnsiTheme="minorHAnsi"/>
          <w:sz w:val="22"/>
        </w:rPr>
        <w:t xml:space="preserve"> Day 1</w:t>
      </w:r>
      <w:r w:rsidRPr="00413C24">
        <w:rPr>
          <w:rFonts w:asciiTheme="minorHAnsi" w:hAnsiTheme="minorHAnsi"/>
          <w:sz w:val="22"/>
        </w:rPr>
        <w:t xml:space="preserve"> - </w:t>
      </w:r>
      <w:proofErr w:type="spellStart"/>
      <w:r w:rsidRPr="00413C24">
        <w:rPr>
          <w:rFonts w:asciiTheme="minorHAnsi" w:hAnsiTheme="minorHAnsi"/>
          <w:sz w:val="22"/>
        </w:rPr>
        <w:t>Wageningen</w:t>
      </w:r>
      <w:proofErr w:type="spellEnd"/>
      <w:r w:rsidRPr="00413C24">
        <w:rPr>
          <w:rFonts w:asciiTheme="minorHAnsi" w:hAnsiTheme="minorHAnsi"/>
          <w:sz w:val="22"/>
        </w:rPr>
        <w:t>-by-night (moderately guided; costs on your own)</w:t>
      </w:r>
    </w:p>
    <w:p w:rsidR="00F11C92" w:rsidRPr="00C427EC" w:rsidRDefault="00F11C92" w:rsidP="008A6F93">
      <w:pPr>
        <w:rPr>
          <w:sz w:val="32"/>
          <w:lang w:val="en-GB"/>
        </w:rPr>
      </w:pPr>
    </w:p>
    <w:p w:rsidR="00FD0290" w:rsidRPr="00C427EC" w:rsidRDefault="00FD0290" w:rsidP="00413C24">
      <w:pPr>
        <w:ind w:left="0"/>
        <w:rPr>
          <w:lang w:val="en-US"/>
        </w:rPr>
      </w:pPr>
      <w:r w:rsidRPr="00137EFF">
        <w:rPr>
          <w:sz w:val="32"/>
          <w:lang w:val="en-US"/>
        </w:rPr>
        <w:t>Day 2</w:t>
      </w:r>
      <w:r w:rsidR="00527846">
        <w:rPr>
          <w:sz w:val="32"/>
          <w:lang w:val="en-US"/>
        </w:rPr>
        <w:t xml:space="preserve"> – October</w:t>
      </w:r>
      <w:r w:rsidR="00D3085A">
        <w:rPr>
          <w:sz w:val="32"/>
          <w:lang w:val="en-US"/>
        </w:rPr>
        <w:t xml:space="preserve"> </w:t>
      </w:r>
      <w:r w:rsidR="00527846">
        <w:rPr>
          <w:sz w:val="32"/>
          <w:lang w:val="en-US"/>
        </w:rPr>
        <w:t>14</w:t>
      </w:r>
      <w:r w:rsidR="00D3085A">
        <w:rPr>
          <w:sz w:val="32"/>
          <w:lang w:val="en-US"/>
        </w:rPr>
        <w:t>,</w:t>
      </w:r>
      <w:r w:rsidR="00527846">
        <w:rPr>
          <w:sz w:val="32"/>
          <w:lang w:val="en-US"/>
        </w:rPr>
        <w:t xml:space="preserve"> 2014</w:t>
      </w:r>
    </w:p>
    <w:p w:rsidR="003D160C" w:rsidRPr="00C427EC" w:rsidRDefault="003D160C" w:rsidP="008A6F93">
      <w:pPr>
        <w:rPr>
          <w:lang w:val="en-US"/>
        </w:rPr>
      </w:pPr>
    </w:p>
    <w:p w:rsidR="00264732" w:rsidRDefault="00264732" w:rsidP="00413C24">
      <w:pPr>
        <w:ind w:left="0"/>
        <w:rPr>
          <w:lang w:val="en-US"/>
        </w:rPr>
      </w:pPr>
      <w:r w:rsidRPr="00413C24">
        <w:rPr>
          <w:b/>
          <w:lang w:val="en-US"/>
        </w:rPr>
        <w:t>Place:</w:t>
      </w:r>
      <w:r w:rsidRPr="00413C24">
        <w:rPr>
          <w:lang w:val="en-US"/>
        </w:rPr>
        <w:t xml:space="preserve"> </w:t>
      </w:r>
      <w:proofErr w:type="spellStart"/>
      <w:r w:rsidRPr="00413C24">
        <w:rPr>
          <w:lang w:val="en-US"/>
        </w:rPr>
        <w:t>Wageningen</w:t>
      </w:r>
      <w:proofErr w:type="spellEnd"/>
      <w:r w:rsidRPr="00413C24">
        <w:rPr>
          <w:lang w:val="en-US"/>
        </w:rPr>
        <w:t xml:space="preserve"> University, Radix Building, computer hall P</w:t>
      </w:r>
      <w:r w:rsidR="00F11C92" w:rsidRPr="00413C24">
        <w:rPr>
          <w:lang w:val="en-US"/>
        </w:rPr>
        <w:t>C</w:t>
      </w:r>
      <w:r w:rsidRPr="00413C24">
        <w:rPr>
          <w:lang w:val="en-US"/>
        </w:rPr>
        <w:t>95</w:t>
      </w:r>
    </w:p>
    <w:p w:rsidR="00BE37BE" w:rsidRPr="00413C24" w:rsidRDefault="00BE37BE" w:rsidP="00264732">
      <w:pPr>
        <w:rPr>
          <w:lang w:val="en-US"/>
        </w:rPr>
      </w:pPr>
    </w:p>
    <w:p w:rsidR="00264732" w:rsidRPr="00413C24" w:rsidRDefault="00264732" w:rsidP="00413C24">
      <w:pPr>
        <w:pStyle w:val="NoSpacing"/>
        <w:ind w:left="0"/>
        <w:rPr>
          <w:rFonts w:asciiTheme="minorHAnsi" w:hAnsiTheme="minorHAnsi"/>
          <w:sz w:val="22"/>
          <w:lang w:val="en-US"/>
        </w:rPr>
      </w:pPr>
      <w:r w:rsidRPr="00413C24">
        <w:rPr>
          <w:rFonts w:asciiTheme="minorHAnsi" w:hAnsiTheme="minorHAnsi"/>
          <w:b/>
          <w:sz w:val="22"/>
          <w:lang w:val="en-US"/>
        </w:rPr>
        <w:t>Set-up:</w:t>
      </w:r>
      <w:r w:rsidRPr="00413C24">
        <w:rPr>
          <w:rFonts w:asciiTheme="minorHAnsi" w:hAnsiTheme="minorHAnsi"/>
          <w:sz w:val="22"/>
          <w:lang w:val="en-US"/>
        </w:rPr>
        <w:t xml:space="preserve"> all workshop entries consist of a short introduction (~15’), ample do-it-yourself time and a short wrap-up (~10’)</w:t>
      </w:r>
    </w:p>
    <w:p w:rsidR="00264732" w:rsidRPr="00413C24" w:rsidRDefault="00264732" w:rsidP="00413C24">
      <w:pPr>
        <w:pStyle w:val="NoSpacing"/>
        <w:rPr>
          <w:rFonts w:asciiTheme="minorHAnsi" w:hAnsiTheme="minorHAnsi"/>
          <w:b/>
          <w:sz w:val="22"/>
          <w:lang w:val="en-US"/>
        </w:rPr>
      </w:pPr>
    </w:p>
    <w:p w:rsidR="00527846" w:rsidRPr="00413C24" w:rsidRDefault="00527846" w:rsidP="00413C24">
      <w:pPr>
        <w:pStyle w:val="NoSpacing"/>
        <w:ind w:left="0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b/>
          <w:sz w:val="22"/>
        </w:rPr>
        <w:t>8.</w:t>
      </w:r>
      <w:r w:rsidR="00264732" w:rsidRPr="00413C24">
        <w:rPr>
          <w:rFonts w:asciiTheme="minorHAnsi" w:hAnsiTheme="minorHAnsi"/>
          <w:b/>
          <w:sz w:val="22"/>
        </w:rPr>
        <w:t>4</w:t>
      </w:r>
      <w:r w:rsidR="002554F6" w:rsidRPr="00413C24">
        <w:rPr>
          <w:rFonts w:asciiTheme="minorHAnsi" w:hAnsiTheme="minorHAnsi"/>
          <w:b/>
          <w:sz w:val="22"/>
        </w:rPr>
        <w:t>0</w:t>
      </w:r>
      <w:r w:rsidRPr="00413C24">
        <w:rPr>
          <w:rFonts w:asciiTheme="minorHAnsi" w:hAnsiTheme="minorHAnsi"/>
          <w:sz w:val="22"/>
        </w:rPr>
        <w:t xml:space="preserve"> </w:t>
      </w:r>
      <w:r w:rsidR="00D3085A" w:rsidRPr="00413C24">
        <w:rPr>
          <w:rFonts w:asciiTheme="minorHAnsi" w:hAnsiTheme="minorHAnsi"/>
          <w:sz w:val="22"/>
        </w:rPr>
        <w:t xml:space="preserve"> </w:t>
      </w:r>
      <w:r w:rsidRPr="00413C24">
        <w:rPr>
          <w:rFonts w:asciiTheme="minorHAnsi" w:hAnsiTheme="minorHAnsi"/>
          <w:i/>
          <w:sz w:val="22"/>
        </w:rPr>
        <w:t>Opening</w:t>
      </w:r>
    </w:p>
    <w:p w:rsidR="00264732" w:rsidRDefault="00264732" w:rsidP="00413C24">
      <w:pPr>
        <w:pStyle w:val="NoSpacing"/>
        <w:rPr>
          <w:rFonts w:asciiTheme="minorHAnsi" w:hAnsiTheme="minorHAnsi"/>
          <w:b/>
          <w:sz w:val="22"/>
        </w:rPr>
      </w:pPr>
    </w:p>
    <w:p w:rsidR="00FD0290" w:rsidRPr="00413C24" w:rsidRDefault="002554F6" w:rsidP="00413C24">
      <w:pPr>
        <w:pStyle w:val="NoSpacing"/>
        <w:ind w:left="0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b/>
          <w:sz w:val="22"/>
        </w:rPr>
        <w:t>8</w:t>
      </w:r>
      <w:r w:rsidR="00FD0290" w:rsidRPr="00413C24">
        <w:rPr>
          <w:rFonts w:asciiTheme="minorHAnsi" w:hAnsiTheme="minorHAnsi"/>
          <w:b/>
          <w:sz w:val="22"/>
        </w:rPr>
        <w:t>:</w:t>
      </w:r>
      <w:r w:rsidRPr="00413C24">
        <w:rPr>
          <w:rFonts w:asciiTheme="minorHAnsi" w:hAnsiTheme="minorHAnsi"/>
          <w:b/>
          <w:sz w:val="22"/>
        </w:rPr>
        <w:t>45</w:t>
      </w:r>
      <w:r w:rsidR="00FD0290" w:rsidRPr="00413C24">
        <w:rPr>
          <w:rFonts w:asciiTheme="minorHAnsi" w:hAnsiTheme="minorHAnsi"/>
          <w:b/>
          <w:sz w:val="22"/>
        </w:rPr>
        <w:t xml:space="preserve"> - 1</w:t>
      </w:r>
      <w:r w:rsidRPr="00413C24">
        <w:rPr>
          <w:rFonts w:asciiTheme="minorHAnsi" w:hAnsiTheme="minorHAnsi"/>
          <w:b/>
          <w:sz w:val="22"/>
        </w:rPr>
        <w:t>0</w:t>
      </w:r>
      <w:r w:rsidR="00FD0290" w:rsidRPr="00413C24">
        <w:rPr>
          <w:rFonts w:asciiTheme="minorHAnsi" w:hAnsiTheme="minorHAnsi"/>
          <w:b/>
          <w:sz w:val="22"/>
        </w:rPr>
        <w:t>:</w:t>
      </w:r>
      <w:r w:rsidRPr="00413C24">
        <w:rPr>
          <w:rFonts w:asciiTheme="minorHAnsi" w:hAnsiTheme="minorHAnsi"/>
          <w:b/>
          <w:sz w:val="22"/>
        </w:rPr>
        <w:t>00</w:t>
      </w:r>
      <w:r w:rsidR="00264732" w:rsidRPr="00413C24">
        <w:rPr>
          <w:rFonts w:asciiTheme="minorHAnsi" w:hAnsiTheme="minorHAnsi"/>
          <w:b/>
          <w:sz w:val="22"/>
        </w:rPr>
        <w:t>:</w:t>
      </w:r>
      <w:r w:rsidR="00FD0290" w:rsidRPr="00413C24">
        <w:rPr>
          <w:rFonts w:asciiTheme="minorHAnsi" w:hAnsiTheme="minorHAnsi"/>
          <w:sz w:val="22"/>
        </w:rPr>
        <w:t xml:space="preserve"> </w:t>
      </w:r>
      <w:r w:rsidR="00527846" w:rsidRPr="00413C24">
        <w:rPr>
          <w:rFonts w:asciiTheme="minorHAnsi" w:hAnsiTheme="minorHAnsi"/>
          <w:sz w:val="22"/>
        </w:rPr>
        <w:t xml:space="preserve">Mining structural </w:t>
      </w:r>
      <w:r w:rsidRPr="00413C24">
        <w:rPr>
          <w:rFonts w:asciiTheme="minorHAnsi" w:hAnsiTheme="minorHAnsi"/>
          <w:sz w:val="22"/>
        </w:rPr>
        <w:t xml:space="preserve">variation in </w:t>
      </w:r>
      <w:proofErr w:type="spellStart"/>
      <w:r w:rsidRPr="00413C24">
        <w:rPr>
          <w:rFonts w:asciiTheme="minorHAnsi" w:hAnsiTheme="minorHAnsi"/>
          <w:sz w:val="22"/>
        </w:rPr>
        <w:t>solanaceous</w:t>
      </w:r>
      <w:proofErr w:type="spellEnd"/>
      <w:r w:rsidRPr="00413C24">
        <w:rPr>
          <w:rFonts w:asciiTheme="minorHAnsi" w:hAnsiTheme="minorHAnsi"/>
          <w:sz w:val="22"/>
        </w:rPr>
        <w:t xml:space="preserve"> genomes </w:t>
      </w:r>
      <w:r w:rsidR="002D4600" w:rsidRPr="00413C24">
        <w:rPr>
          <w:rFonts w:asciiTheme="minorHAnsi" w:hAnsiTheme="minorHAnsi"/>
          <w:b/>
          <w:sz w:val="22"/>
        </w:rPr>
        <w:t>(</w:t>
      </w:r>
      <w:proofErr w:type="spellStart"/>
      <w:r w:rsidR="00527846" w:rsidRPr="00413C24">
        <w:rPr>
          <w:rFonts w:asciiTheme="minorHAnsi" w:hAnsiTheme="minorHAnsi"/>
          <w:b/>
          <w:sz w:val="22"/>
        </w:rPr>
        <w:t>EMBL-EBI</w:t>
      </w:r>
      <w:proofErr w:type="spellEnd"/>
      <w:r w:rsidRPr="00413C24">
        <w:rPr>
          <w:rFonts w:asciiTheme="minorHAnsi" w:hAnsiTheme="minorHAnsi"/>
          <w:b/>
          <w:sz w:val="22"/>
        </w:rPr>
        <w:t xml:space="preserve"> – Dan </w:t>
      </w:r>
      <w:proofErr w:type="spellStart"/>
      <w:r w:rsidRPr="00413C24">
        <w:rPr>
          <w:rFonts w:asciiTheme="minorHAnsi" w:hAnsiTheme="minorHAnsi"/>
          <w:b/>
          <w:sz w:val="22"/>
        </w:rPr>
        <w:t>Bolser</w:t>
      </w:r>
      <w:proofErr w:type="spellEnd"/>
      <w:r w:rsidR="002D4600" w:rsidRPr="00413C24">
        <w:rPr>
          <w:rFonts w:asciiTheme="minorHAnsi" w:hAnsiTheme="minorHAnsi"/>
          <w:b/>
          <w:sz w:val="22"/>
        </w:rPr>
        <w:t>)</w:t>
      </w:r>
    </w:p>
    <w:p w:rsidR="00264732" w:rsidRDefault="00264732" w:rsidP="00413C24">
      <w:pPr>
        <w:pStyle w:val="NoSpacing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sz w:val="22"/>
        </w:rPr>
        <w:t>Ensemble plants is the prime entry point for plant genome data. It hosts the variation</w:t>
      </w:r>
      <w:r w:rsidR="003A7ED2" w:rsidRPr="00413C24">
        <w:rPr>
          <w:rFonts w:asciiTheme="minorHAnsi" w:hAnsiTheme="minorHAnsi"/>
          <w:sz w:val="22"/>
        </w:rPr>
        <w:t xml:space="preserve"> data</w:t>
      </w:r>
      <w:r w:rsidRPr="00413C24">
        <w:rPr>
          <w:rFonts w:asciiTheme="minorHAnsi" w:hAnsiTheme="minorHAnsi"/>
          <w:sz w:val="22"/>
        </w:rPr>
        <w:t xml:space="preserve">base and archive. </w:t>
      </w:r>
      <w:r w:rsidR="00F11C92">
        <w:rPr>
          <w:rFonts w:asciiTheme="minorHAnsi" w:hAnsiTheme="minorHAnsi"/>
          <w:sz w:val="22"/>
        </w:rPr>
        <w:t>You</w:t>
      </w:r>
      <w:r w:rsidRPr="00413C24">
        <w:rPr>
          <w:rFonts w:asciiTheme="minorHAnsi" w:hAnsiTheme="minorHAnsi"/>
          <w:sz w:val="22"/>
        </w:rPr>
        <w:t xml:space="preserve"> will learn to explore and use this valuab</w:t>
      </w:r>
      <w:r w:rsidR="003A7ED2" w:rsidRPr="00413C24">
        <w:rPr>
          <w:rFonts w:asciiTheme="minorHAnsi" w:hAnsiTheme="minorHAnsi"/>
          <w:sz w:val="22"/>
        </w:rPr>
        <w:t>le resource</w:t>
      </w:r>
      <w:r w:rsidRPr="00413C24">
        <w:rPr>
          <w:rFonts w:asciiTheme="minorHAnsi" w:hAnsiTheme="minorHAnsi"/>
          <w:sz w:val="22"/>
        </w:rPr>
        <w:t>.</w:t>
      </w:r>
    </w:p>
    <w:p w:rsidR="00264732" w:rsidRPr="00413C24" w:rsidRDefault="00264732" w:rsidP="00413C24">
      <w:pPr>
        <w:pStyle w:val="NoSpacing"/>
        <w:rPr>
          <w:rFonts w:asciiTheme="minorHAnsi" w:hAnsiTheme="minorHAnsi"/>
          <w:sz w:val="22"/>
        </w:rPr>
      </w:pPr>
    </w:p>
    <w:p w:rsidR="002554F6" w:rsidRPr="00413C24" w:rsidRDefault="002554F6" w:rsidP="00413C24">
      <w:pPr>
        <w:pStyle w:val="NoSpacing"/>
        <w:ind w:left="0"/>
        <w:rPr>
          <w:rFonts w:asciiTheme="minorHAnsi" w:hAnsiTheme="minorHAnsi"/>
          <w:i/>
          <w:sz w:val="22"/>
        </w:rPr>
      </w:pPr>
      <w:r w:rsidRPr="00413C24">
        <w:rPr>
          <w:rFonts w:asciiTheme="minorHAnsi" w:hAnsiTheme="minorHAnsi"/>
          <w:b/>
          <w:sz w:val="22"/>
        </w:rPr>
        <w:t>10.00</w:t>
      </w:r>
      <w:r w:rsidRPr="00413C24">
        <w:rPr>
          <w:rFonts w:asciiTheme="minorHAnsi" w:hAnsiTheme="minorHAnsi"/>
          <w:sz w:val="22"/>
        </w:rPr>
        <w:t xml:space="preserve"> </w:t>
      </w:r>
      <w:r w:rsidR="00BE37BE" w:rsidRPr="00413C24">
        <w:rPr>
          <w:rFonts w:asciiTheme="minorHAnsi" w:hAnsiTheme="minorHAnsi"/>
          <w:i/>
          <w:sz w:val="22"/>
        </w:rPr>
        <w:t>Tea and coffee</w:t>
      </w:r>
    </w:p>
    <w:p w:rsidR="00264732" w:rsidRPr="00413C24" w:rsidRDefault="00264732" w:rsidP="00413C24">
      <w:pPr>
        <w:pStyle w:val="NoSpacing"/>
        <w:rPr>
          <w:rFonts w:asciiTheme="minorHAnsi" w:hAnsiTheme="minorHAnsi"/>
          <w:sz w:val="22"/>
        </w:rPr>
      </w:pPr>
    </w:p>
    <w:p w:rsidR="002554F6" w:rsidRPr="00413C24" w:rsidRDefault="002554F6" w:rsidP="00413C24">
      <w:pPr>
        <w:pStyle w:val="NoSpacing"/>
        <w:ind w:left="0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b/>
          <w:sz w:val="22"/>
        </w:rPr>
        <w:t>10:20 - 11.30</w:t>
      </w:r>
      <w:r w:rsidRPr="00413C24">
        <w:rPr>
          <w:rFonts w:asciiTheme="minorHAnsi" w:hAnsiTheme="minorHAnsi"/>
          <w:sz w:val="22"/>
        </w:rPr>
        <w:t xml:space="preserve"> </w:t>
      </w:r>
      <w:r w:rsidR="002A3BDE" w:rsidRPr="00413C24">
        <w:rPr>
          <w:rFonts w:asciiTheme="minorHAnsi" w:hAnsiTheme="minorHAnsi"/>
          <w:sz w:val="22"/>
        </w:rPr>
        <w:t>F</w:t>
      </w:r>
      <w:r w:rsidRPr="00413C24">
        <w:rPr>
          <w:rFonts w:asciiTheme="minorHAnsi" w:hAnsiTheme="minorHAnsi"/>
          <w:sz w:val="22"/>
        </w:rPr>
        <w:t xml:space="preserve">ast and easy </w:t>
      </w:r>
      <w:r w:rsidR="00C427EC">
        <w:rPr>
          <w:rFonts w:asciiTheme="minorHAnsi" w:hAnsiTheme="minorHAnsi"/>
          <w:sz w:val="22"/>
        </w:rPr>
        <w:t>variation</w:t>
      </w:r>
      <w:r w:rsidRPr="00413C24">
        <w:rPr>
          <w:rFonts w:asciiTheme="minorHAnsi" w:hAnsiTheme="minorHAnsi"/>
          <w:sz w:val="22"/>
        </w:rPr>
        <w:t xml:space="preserve"> querying in tomato genomes </w:t>
      </w:r>
      <w:r w:rsidRPr="00413C24">
        <w:rPr>
          <w:rFonts w:asciiTheme="minorHAnsi" w:hAnsiTheme="minorHAnsi"/>
          <w:b/>
          <w:sz w:val="22"/>
        </w:rPr>
        <w:t>(</w:t>
      </w:r>
      <w:proofErr w:type="spellStart"/>
      <w:r w:rsidR="002A3BDE" w:rsidRPr="00413C24">
        <w:rPr>
          <w:rFonts w:asciiTheme="minorHAnsi" w:hAnsiTheme="minorHAnsi"/>
          <w:b/>
          <w:sz w:val="22"/>
        </w:rPr>
        <w:t>KeyG</w:t>
      </w:r>
      <w:r w:rsidRPr="00413C24">
        <w:rPr>
          <w:rFonts w:asciiTheme="minorHAnsi" w:hAnsiTheme="minorHAnsi"/>
          <w:b/>
          <w:sz w:val="22"/>
        </w:rPr>
        <w:t>ene</w:t>
      </w:r>
      <w:proofErr w:type="spellEnd"/>
      <w:r w:rsidRPr="00413C24">
        <w:rPr>
          <w:rFonts w:asciiTheme="minorHAnsi" w:hAnsiTheme="minorHAnsi"/>
          <w:b/>
          <w:sz w:val="22"/>
        </w:rPr>
        <w:t xml:space="preserve"> – Antoine Jansen)</w:t>
      </w:r>
    </w:p>
    <w:p w:rsidR="00264732" w:rsidRPr="00413C24" w:rsidRDefault="00264732" w:rsidP="00413C24">
      <w:pPr>
        <w:pStyle w:val="NoSpacing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sz w:val="22"/>
        </w:rPr>
        <w:t>Genomic variation</w:t>
      </w:r>
      <w:r w:rsidR="00F11C92">
        <w:rPr>
          <w:rFonts w:asciiTheme="minorHAnsi" w:hAnsiTheme="minorHAnsi"/>
          <w:sz w:val="22"/>
        </w:rPr>
        <w:t xml:space="preserve"> is not easy to analyse</w:t>
      </w:r>
      <w:r w:rsidRPr="00413C24">
        <w:rPr>
          <w:rFonts w:asciiTheme="minorHAnsi" w:hAnsiTheme="minorHAnsi"/>
          <w:sz w:val="22"/>
        </w:rPr>
        <w:t xml:space="preserve">. </w:t>
      </w:r>
      <w:r w:rsidR="00F11C92">
        <w:rPr>
          <w:rFonts w:asciiTheme="minorHAnsi" w:hAnsiTheme="minorHAnsi"/>
          <w:sz w:val="22"/>
        </w:rPr>
        <w:t xml:space="preserve">You </w:t>
      </w:r>
      <w:r w:rsidRPr="00413C24">
        <w:rPr>
          <w:rFonts w:asciiTheme="minorHAnsi" w:hAnsiTheme="minorHAnsi"/>
          <w:sz w:val="22"/>
        </w:rPr>
        <w:t xml:space="preserve">will learn to investigate variation by querying </w:t>
      </w:r>
      <w:r w:rsidR="00F11C92">
        <w:rPr>
          <w:rFonts w:asciiTheme="minorHAnsi" w:hAnsiTheme="minorHAnsi"/>
          <w:sz w:val="22"/>
        </w:rPr>
        <w:t>variation (</w:t>
      </w:r>
      <w:proofErr w:type="spellStart"/>
      <w:r w:rsidR="00F11C92">
        <w:rPr>
          <w:rFonts w:asciiTheme="minorHAnsi" w:hAnsiTheme="minorHAnsi"/>
          <w:sz w:val="22"/>
        </w:rPr>
        <w:t>vcf</w:t>
      </w:r>
      <w:proofErr w:type="spellEnd"/>
      <w:r w:rsidR="00F11C92">
        <w:rPr>
          <w:rFonts w:asciiTheme="minorHAnsi" w:hAnsiTheme="minorHAnsi"/>
          <w:sz w:val="22"/>
        </w:rPr>
        <w:t xml:space="preserve">) </w:t>
      </w:r>
      <w:r w:rsidRPr="00413C24">
        <w:rPr>
          <w:rFonts w:asciiTheme="minorHAnsi" w:hAnsiTheme="minorHAnsi"/>
          <w:sz w:val="22"/>
        </w:rPr>
        <w:t xml:space="preserve">files, obviating the need to call in a </w:t>
      </w:r>
      <w:proofErr w:type="spellStart"/>
      <w:r w:rsidRPr="00413C24">
        <w:rPr>
          <w:rFonts w:asciiTheme="minorHAnsi" w:hAnsiTheme="minorHAnsi"/>
          <w:sz w:val="22"/>
        </w:rPr>
        <w:t>bioinformatician</w:t>
      </w:r>
      <w:proofErr w:type="spellEnd"/>
      <w:r w:rsidRPr="00413C24">
        <w:rPr>
          <w:rFonts w:asciiTheme="minorHAnsi" w:hAnsiTheme="minorHAnsi"/>
          <w:sz w:val="22"/>
        </w:rPr>
        <w:t>.</w:t>
      </w:r>
    </w:p>
    <w:p w:rsidR="00264732" w:rsidRPr="00413C24" w:rsidRDefault="00264732" w:rsidP="00413C24">
      <w:pPr>
        <w:pStyle w:val="NoSpacing"/>
        <w:rPr>
          <w:rFonts w:asciiTheme="minorHAnsi" w:hAnsiTheme="minorHAnsi" w:cs="Times New Roman"/>
          <w:b/>
          <w:i/>
          <w:sz w:val="22"/>
        </w:rPr>
      </w:pPr>
    </w:p>
    <w:p w:rsidR="00527846" w:rsidRPr="00413C24" w:rsidRDefault="00527846" w:rsidP="00413C24">
      <w:pPr>
        <w:pStyle w:val="NoSpacing"/>
        <w:ind w:left="0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b/>
          <w:sz w:val="22"/>
        </w:rPr>
        <w:t>11:</w:t>
      </w:r>
      <w:r w:rsidR="002A3BDE" w:rsidRPr="00413C24">
        <w:rPr>
          <w:rFonts w:asciiTheme="minorHAnsi" w:hAnsiTheme="minorHAnsi"/>
          <w:b/>
          <w:sz w:val="22"/>
        </w:rPr>
        <w:t>3</w:t>
      </w:r>
      <w:r w:rsidRPr="00413C24">
        <w:rPr>
          <w:rFonts w:asciiTheme="minorHAnsi" w:hAnsiTheme="minorHAnsi"/>
          <w:b/>
          <w:sz w:val="22"/>
        </w:rPr>
        <w:t>0 - 1</w:t>
      </w:r>
      <w:r w:rsidR="002A3BDE" w:rsidRPr="00413C24">
        <w:rPr>
          <w:rFonts w:asciiTheme="minorHAnsi" w:hAnsiTheme="minorHAnsi"/>
          <w:b/>
          <w:sz w:val="22"/>
        </w:rPr>
        <w:t>2</w:t>
      </w:r>
      <w:r w:rsidRPr="00413C24">
        <w:rPr>
          <w:rFonts w:asciiTheme="minorHAnsi" w:hAnsiTheme="minorHAnsi"/>
          <w:b/>
          <w:sz w:val="22"/>
        </w:rPr>
        <w:t>:</w:t>
      </w:r>
      <w:r w:rsidR="002A3BDE" w:rsidRPr="00413C24">
        <w:rPr>
          <w:rFonts w:asciiTheme="minorHAnsi" w:hAnsiTheme="minorHAnsi"/>
          <w:b/>
          <w:sz w:val="22"/>
        </w:rPr>
        <w:t>45</w:t>
      </w:r>
      <w:r w:rsidR="00FD0290" w:rsidRPr="00413C24">
        <w:rPr>
          <w:rFonts w:asciiTheme="minorHAnsi" w:hAnsiTheme="minorHAnsi"/>
          <w:sz w:val="22"/>
        </w:rPr>
        <w:t xml:space="preserve"> </w:t>
      </w:r>
      <w:r w:rsidRPr="00413C24">
        <w:rPr>
          <w:rFonts w:asciiTheme="minorHAnsi" w:hAnsiTheme="minorHAnsi"/>
          <w:sz w:val="22"/>
        </w:rPr>
        <w:t xml:space="preserve">Protein function prediction </w:t>
      </w:r>
      <w:r w:rsidR="00905BEA" w:rsidRPr="00413C24">
        <w:rPr>
          <w:rFonts w:asciiTheme="minorHAnsi" w:hAnsiTheme="minorHAnsi"/>
          <w:sz w:val="22"/>
        </w:rPr>
        <w:t xml:space="preserve">with </w:t>
      </w:r>
      <w:proofErr w:type="spellStart"/>
      <w:r w:rsidRPr="00413C24">
        <w:rPr>
          <w:rFonts w:asciiTheme="minorHAnsi" w:hAnsiTheme="minorHAnsi"/>
          <w:sz w:val="22"/>
        </w:rPr>
        <w:t>BMRF</w:t>
      </w:r>
      <w:proofErr w:type="spellEnd"/>
      <w:r w:rsidRPr="00413C24">
        <w:rPr>
          <w:rFonts w:asciiTheme="minorHAnsi" w:hAnsiTheme="minorHAnsi"/>
          <w:sz w:val="22"/>
        </w:rPr>
        <w:t xml:space="preserve"> </w:t>
      </w:r>
      <w:r w:rsidRPr="00413C24">
        <w:rPr>
          <w:rFonts w:asciiTheme="minorHAnsi" w:hAnsiTheme="minorHAnsi"/>
          <w:b/>
          <w:sz w:val="22"/>
        </w:rPr>
        <w:t>(</w:t>
      </w:r>
      <w:proofErr w:type="spellStart"/>
      <w:r w:rsidRPr="00413C24">
        <w:rPr>
          <w:rFonts w:asciiTheme="minorHAnsi" w:hAnsiTheme="minorHAnsi"/>
          <w:b/>
          <w:sz w:val="22"/>
        </w:rPr>
        <w:t>WUR</w:t>
      </w:r>
      <w:proofErr w:type="spellEnd"/>
      <w:r w:rsidR="002A3BDE" w:rsidRPr="00413C24">
        <w:rPr>
          <w:rFonts w:asciiTheme="minorHAnsi" w:hAnsiTheme="minorHAnsi"/>
          <w:b/>
          <w:sz w:val="22"/>
        </w:rPr>
        <w:t xml:space="preserve"> – Sven </w:t>
      </w:r>
      <w:proofErr w:type="spellStart"/>
      <w:r w:rsidR="002A3BDE" w:rsidRPr="00413C24">
        <w:rPr>
          <w:rFonts w:asciiTheme="minorHAnsi" w:hAnsiTheme="minorHAnsi"/>
          <w:b/>
          <w:sz w:val="22"/>
        </w:rPr>
        <w:t>Warris</w:t>
      </w:r>
      <w:proofErr w:type="spellEnd"/>
      <w:r w:rsidR="003A7ED2">
        <w:rPr>
          <w:rFonts w:asciiTheme="minorHAnsi" w:hAnsiTheme="minorHAnsi"/>
          <w:b/>
          <w:sz w:val="22"/>
        </w:rPr>
        <w:t xml:space="preserve">, </w:t>
      </w:r>
      <w:proofErr w:type="spellStart"/>
      <w:r w:rsidR="003A7ED2">
        <w:rPr>
          <w:rFonts w:asciiTheme="minorHAnsi" w:hAnsiTheme="minorHAnsi"/>
          <w:b/>
          <w:sz w:val="22"/>
        </w:rPr>
        <w:t>Aalt</w:t>
      </w:r>
      <w:proofErr w:type="spellEnd"/>
      <w:r w:rsidR="003A7ED2">
        <w:rPr>
          <w:rFonts w:asciiTheme="minorHAnsi" w:hAnsiTheme="minorHAnsi"/>
          <w:b/>
          <w:sz w:val="22"/>
        </w:rPr>
        <w:t xml:space="preserve">-Jan van </w:t>
      </w:r>
      <w:proofErr w:type="spellStart"/>
      <w:r w:rsidR="003A7ED2">
        <w:rPr>
          <w:rFonts w:asciiTheme="minorHAnsi" w:hAnsiTheme="minorHAnsi"/>
          <w:b/>
          <w:sz w:val="22"/>
        </w:rPr>
        <w:t>Dijk</w:t>
      </w:r>
      <w:proofErr w:type="spellEnd"/>
      <w:r w:rsidRPr="00413C24">
        <w:rPr>
          <w:rFonts w:asciiTheme="minorHAnsi" w:hAnsiTheme="minorHAnsi"/>
          <w:b/>
          <w:sz w:val="22"/>
        </w:rPr>
        <w:t>)</w:t>
      </w:r>
    </w:p>
    <w:p w:rsidR="00264732" w:rsidRPr="00413C24" w:rsidRDefault="00264732" w:rsidP="00413C24">
      <w:pPr>
        <w:pStyle w:val="NoSpacing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sz w:val="22"/>
        </w:rPr>
        <w:t xml:space="preserve">Many proteins in crop genomes have only tentative functions. </w:t>
      </w:r>
      <w:r w:rsidR="00F11C92">
        <w:rPr>
          <w:rFonts w:asciiTheme="minorHAnsi" w:hAnsiTheme="minorHAnsi"/>
          <w:sz w:val="22"/>
        </w:rPr>
        <w:t xml:space="preserve">You </w:t>
      </w:r>
      <w:r w:rsidRPr="00413C24">
        <w:rPr>
          <w:rFonts w:asciiTheme="minorHAnsi" w:hAnsiTheme="minorHAnsi"/>
          <w:sz w:val="22"/>
        </w:rPr>
        <w:t xml:space="preserve">will learn to explore novel resources for protein function that may help gene prioritization in </w:t>
      </w:r>
      <w:proofErr w:type="spellStart"/>
      <w:r w:rsidRPr="00413C24">
        <w:rPr>
          <w:rFonts w:asciiTheme="minorHAnsi" w:hAnsiTheme="minorHAnsi"/>
          <w:sz w:val="22"/>
        </w:rPr>
        <w:t>QTL</w:t>
      </w:r>
      <w:proofErr w:type="spellEnd"/>
      <w:r w:rsidRPr="00413C24">
        <w:rPr>
          <w:rFonts w:asciiTheme="minorHAnsi" w:hAnsiTheme="minorHAnsi"/>
          <w:sz w:val="22"/>
        </w:rPr>
        <w:t xml:space="preserve"> studies. </w:t>
      </w:r>
    </w:p>
    <w:p w:rsidR="00264732" w:rsidRDefault="00264732" w:rsidP="00413C24">
      <w:pPr>
        <w:pStyle w:val="NoSpacing"/>
        <w:rPr>
          <w:rFonts w:asciiTheme="minorHAnsi" w:hAnsiTheme="minorHAnsi"/>
          <w:b/>
          <w:i/>
          <w:sz w:val="22"/>
        </w:rPr>
      </w:pPr>
    </w:p>
    <w:p w:rsidR="008A6F93" w:rsidRPr="00413C24" w:rsidRDefault="00527846" w:rsidP="00413C24">
      <w:pPr>
        <w:pStyle w:val="NoSpacing"/>
        <w:ind w:left="0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b/>
          <w:sz w:val="22"/>
        </w:rPr>
        <w:t>12.</w:t>
      </w:r>
      <w:r w:rsidR="002A3BDE" w:rsidRPr="00413C24">
        <w:rPr>
          <w:rFonts w:asciiTheme="minorHAnsi" w:hAnsiTheme="minorHAnsi"/>
          <w:b/>
          <w:sz w:val="22"/>
        </w:rPr>
        <w:t>45</w:t>
      </w:r>
      <w:r w:rsidRPr="00413C24">
        <w:rPr>
          <w:rFonts w:asciiTheme="minorHAnsi" w:hAnsiTheme="minorHAnsi"/>
          <w:sz w:val="22"/>
        </w:rPr>
        <w:t xml:space="preserve"> </w:t>
      </w:r>
      <w:r w:rsidR="00FD0290" w:rsidRPr="00413C24">
        <w:rPr>
          <w:rFonts w:asciiTheme="minorHAnsi" w:hAnsiTheme="minorHAnsi"/>
          <w:i/>
          <w:sz w:val="22"/>
        </w:rPr>
        <w:t>Lunch</w:t>
      </w:r>
    </w:p>
    <w:p w:rsidR="00264732" w:rsidRDefault="00264732" w:rsidP="00413C24">
      <w:pPr>
        <w:pStyle w:val="NoSpacing"/>
        <w:rPr>
          <w:rFonts w:asciiTheme="minorHAnsi" w:hAnsiTheme="minorHAnsi"/>
          <w:b/>
          <w:sz w:val="22"/>
        </w:rPr>
      </w:pPr>
    </w:p>
    <w:p w:rsidR="00527846" w:rsidRPr="00413C24" w:rsidRDefault="00527846" w:rsidP="00413C24">
      <w:pPr>
        <w:pStyle w:val="NoSpacing"/>
        <w:ind w:left="0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b/>
          <w:sz w:val="22"/>
        </w:rPr>
        <w:t>13:</w:t>
      </w:r>
      <w:r w:rsidR="00BE37BE">
        <w:rPr>
          <w:rFonts w:asciiTheme="minorHAnsi" w:hAnsiTheme="minorHAnsi"/>
          <w:b/>
          <w:sz w:val="22"/>
        </w:rPr>
        <w:t>45</w:t>
      </w:r>
      <w:r w:rsidRPr="00413C24">
        <w:rPr>
          <w:rFonts w:asciiTheme="minorHAnsi" w:hAnsiTheme="minorHAnsi"/>
          <w:b/>
          <w:sz w:val="22"/>
        </w:rPr>
        <w:t xml:space="preserve"> </w:t>
      </w:r>
      <w:r w:rsidR="00BE37BE">
        <w:rPr>
          <w:rFonts w:asciiTheme="minorHAnsi" w:hAnsiTheme="minorHAnsi"/>
          <w:b/>
          <w:sz w:val="22"/>
        </w:rPr>
        <w:t>-</w:t>
      </w:r>
      <w:r w:rsidRPr="00413C24">
        <w:rPr>
          <w:rFonts w:asciiTheme="minorHAnsi" w:hAnsiTheme="minorHAnsi"/>
          <w:b/>
          <w:sz w:val="22"/>
        </w:rPr>
        <w:t xml:space="preserve"> 15:00</w:t>
      </w:r>
      <w:r w:rsidRPr="00413C24">
        <w:rPr>
          <w:rFonts w:asciiTheme="minorHAnsi" w:hAnsiTheme="minorHAnsi"/>
          <w:sz w:val="22"/>
        </w:rPr>
        <w:t xml:space="preserve"> Mining integrated data sources</w:t>
      </w:r>
      <w:r w:rsidR="003A7ED2" w:rsidRPr="00413C24">
        <w:rPr>
          <w:rFonts w:asciiTheme="minorHAnsi" w:hAnsiTheme="minorHAnsi"/>
          <w:sz w:val="22"/>
        </w:rPr>
        <w:t xml:space="preserve"> using </w:t>
      </w:r>
      <w:proofErr w:type="spellStart"/>
      <w:r w:rsidRPr="00413C24">
        <w:rPr>
          <w:rFonts w:asciiTheme="minorHAnsi" w:hAnsiTheme="minorHAnsi"/>
          <w:sz w:val="22"/>
        </w:rPr>
        <w:t>LAILAPS</w:t>
      </w:r>
      <w:proofErr w:type="spellEnd"/>
      <w:r w:rsidRPr="00413C24">
        <w:rPr>
          <w:rFonts w:asciiTheme="minorHAnsi" w:hAnsiTheme="minorHAnsi"/>
          <w:sz w:val="22"/>
        </w:rPr>
        <w:t xml:space="preserve"> (</w:t>
      </w:r>
      <w:proofErr w:type="spellStart"/>
      <w:r w:rsidRPr="00413C24">
        <w:rPr>
          <w:rFonts w:asciiTheme="minorHAnsi" w:hAnsiTheme="minorHAnsi"/>
          <w:b/>
          <w:sz w:val="22"/>
        </w:rPr>
        <w:t>IPK</w:t>
      </w:r>
      <w:proofErr w:type="spellEnd"/>
      <w:r w:rsidR="002A3BDE" w:rsidRPr="00413C24">
        <w:rPr>
          <w:rFonts w:asciiTheme="minorHAnsi" w:hAnsiTheme="minorHAnsi"/>
          <w:b/>
          <w:sz w:val="22"/>
        </w:rPr>
        <w:t xml:space="preserve"> – Matthias Lange</w:t>
      </w:r>
      <w:r w:rsidRPr="00413C24">
        <w:rPr>
          <w:rFonts w:asciiTheme="minorHAnsi" w:hAnsiTheme="minorHAnsi"/>
          <w:sz w:val="22"/>
        </w:rPr>
        <w:t>)</w:t>
      </w:r>
    </w:p>
    <w:p w:rsidR="00264732" w:rsidRPr="00413C24" w:rsidRDefault="003A7ED2" w:rsidP="00413C24">
      <w:pPr>
        <w:pStyle w:val="NoSpacing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sz w:val="22"/>
        </w:rPr>
        <w:t>R</w:t>
      </w:r>
      <w:r w:rsidRPr="00413C24">
        <w:rPr>
          <w:rFonts w:asciiTheme="minorHAnsi" w:hAnsiTheme="minorHAnsi"/>
          <w:sz w:val="22"/>
        </w:rPr>
        <w:t xml:space="preserve">elevant information on </w:t>
      </w:r>
      <w:r w:rsidR="00264732" w:rsidRPr="00413C24">
        <w:rPr>
          <w:rFonts w:asciiTheme="minorHAnsi" w:hAnsiTheme="minorHAnsi"/>
          <w:sz w:val="22"/>
        </w:rPr>
        <w:t>plant gene</w:t>
      </w:r>
      <w:r>
        <w:rPr>
          <w:rFonts w:asciiTheme="minorHAnsi" w:hAnsiTheme="minorHAnsi"/>
          <w:sz w:val="22"/>
        </w:rPr>
        <w:t>s</w:t>
      </w:r>
      <w:r w:rsidR="00264732" w:rsidRPr="00413C24">
        <w:rPr>
          <w:rFonts w:asciiTheme="minorHAnsi" w:hAnsiTheme="minorHAnsi"/>
          <w:sz w:val="22"/>
        </w:rPr>
        <w:t xml:space="preserve"> is scattered through many sources. </w:t>
      </w:r>
      <w:r w:rsidR="00F11C92">
        <w:rPr>
          <w:rFonts w:asciiTheme="minorHAnsi" w:hAnsiTheme="minorHAnsi"/>
          <w:sz w:val="22"/>
        </w:rPr>
        <w:t xml:space="preserve">You </w:t>
      </w:r>
      <w:r w:rsidRPr="00413C24">
        <w:rPr>
          <w:rFonts w:asciiTheme="minorHAnsi" w:hAnsiTheme="minorHAnsi"/>
          <w:sz w:val="22"/>
        </w:rPr>
        <w:t xml:space="preserve">will learn to </w:t>
      </w:r>
      <w:r w:rsidR="00F11C92">
        <w:rPr>
          <w:rFonts w:asciiTheme="minorHAnsi" w:hAnsiTheme="minorHAnsi"/>
          <w:sz w:val="22"/>
        </w:rPr>
        <w:t xml:space="preserve">use </w:t>
      </w:r>
      <w:r w:rsidR="00264732" w:rsidRPr="00413C24">
        <w:rPr>
          <w:rFonts w:asciiTheme="minorHAnsi" w:hAnsiTheme="minorHAnsi"/>
          <w:sz w:val="22"/>
        </w:rPr>
        <w:t xml:space="preserve">the integrated search engine </w:t>
      </w:r>
      <w:proofErr w:type="spellStart"/>
      <w:r w:rsidR="00264732" w:rsidRPr="00413C24">
        <w:rPr>
          <w:rFonts w:asciiTheme="minorHAnsi" w:hAnsiTheme="minorHAnsi"/>
          <w:sz w:val="22"/>
        </w:rPr>
        <w:t>LAILAPS</w:t>
      </w:r>
      <w:proofErr w:type="spellEnd"/>
      <w:r w:rsidR="00264732" w:rsidRPr="00413C24">
        <w:rPr>
          <w:rFonts w:asciiTheme="minorHAnsi" w:hAnsiTheme="minorHAnsi"/>
          <w:sz w:val="22"/>
        </w:rPr>
        <w:t xml:space="preserve"> in the context of the </w:t>
      </w:r>
      <w:proofErr w:type="spellStart"/>
      <w:r w:rsidR="00264732" w:rsidRPr="00413C24">
        <w:rPr>
          <w:rFonts w:asciiTheme="minorHAnsi" w:hAnsiTheme="minorHAnsi"/>
          <w:sz w:val="22"/>
        </w:rPr>
        <w:t>transPLANT</w:t>
      </w:r>
      <w:proofErr w:type="spellEnd"/>
      <w:r w:rsidR="00264732" w:rsidRPr="00413C24">
        <w:rPr>
          <w:rFonts w:asciiTheme="minorHAnsi" w:hAnsiTheme="minorHAnsi"/>
          <w:sz w:val="22"/>
        </w:rPr>
        <w:t xml:space="preserve"> po</w:t>
      </w:r>
      <w:r w:rsidRPr="00413C24">
        <w:rPr>
          <w:rFonts w:asciiTheme="minorHAnsi" w:hAnsiTheme="minorHAnsi"/>
          <w:sz w:val="22"/>
        </w:rPr>
        <w:t>rtal</w:t>
      </w:r>
      <w:r w:rsidR="00F11C92">
        <w:rPr>
          <w:rFonts w:asciiTheme="minorHAnsi" w:hAnsiTheme="minorHAnsi"/>
          <w:sz w:val="22"/>
        </w:rPr>
        <w:t>.</w:t>
      </w:r>
    </w:p>
    <w:p w:rsidR="00264732" w:rsidRDefault="00264732" w:rsidP="00413C24">
      <w:pPr>
        <w:pStyle w:val="NoSpacing"/>
        <w:rPr>
          <w:rFonts w:asciiTheme="minorHAnsi" w:hAnsiTheme="minorHAnsi"/>
          <w:b/>
          <w:i/>
          <w:sz w:val="22"/>
        </w:rPr>
      </w:pPr>
    </w:p>
    <w:p w:rsidR="00527846" w:rsidRPr="00413C24" w:rsidRDefault="00527846" w:rsidP="00413C24">
      <w:pPr>
        <w:pStyle w:val="NoSpacing"/>
        <w:ind w:left="0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b/>
          <w:sz w:val="22"/>
        </w:rPr>
        <w:t>15.00</w:t>
      </w:r>
      <w:r w:rsidRPr="00413C24">
        <w:rPr>
          <w:rFonts w:asciiTheme="minorHAnsi" w:hAnsiTheme="minorHAnsi"/>
          <w:sz w:val="22"/>
        </w:rPr>
        <w:t xml:space="preserve"> </w:t>
      </w:r>
      <w:r w:rsidRPr="00413C24">
        <w:rPr>
          <w:rFonts w:asciiTheme="minorHAnsi" w:hAnsiTheme="minorHAnsi"/>
          <w:i/>
          <w:sz w:val="22"/>
        </w:rPr>
        <w:t>Tea and coffee</w:t>
      </w:r>
      <w:r w:rsidR="00905BEA" w:rsidRPr="00413C24">
        <w:rPr>
          <w:rFonts w:asciiTheme="minorHAnsi" w:hAnsiTheme="minorHAnsi"/>
          <w:sz w:val="22"/>
        </w:rPr>
        <w:t xml:space="preserve"> </w:t>
      </w:r>
    </w:p>
    <w:p w:rsidR="00264732" w:rsidRDefault="00264732" w:rsidP="00413C24">
      <w:pPr>
        <w:pStyle w:val="NoSpacing"/>
        <w:rPr>
          <w:rFonts w:asciiTheme="minorHAnsi" w:hAnsiTheme="minorHAnsi"/>
          <w:b/>
          <w:sz w:val="22"/>
        </w:rPr>
      </w:pPr>
    </w:p>
    <w:p w:rsidR="00BE37BE" w:rsidRDefault="00527846" w:rsidP="00413C24">
      <w:pPr>
        <w:pStyle w:val="NoSpacing"/>
        <w:ind w:left="0"/>
        <w:rPr>
          <w:rFonts w:asciiTheme="minorHAnsi" w:hAnsiTheme="minorHAnsi"/>
          <w:sz w:val="22"/>
        </w:rPr>
      </w:pPr>
      <w:r w:rsidRPr="00413C24">
        <w:rPr>
          <w:rFonts w:asciiTheme="minorHAnsi" w:hAnsiTheme="minorHAnsi"/>
          <w:b/>
          <w:sz w:val="22"/>
        </w:rPr>
        <w:t>15:30 - 1</w:t>
      </w:r>
      <w:r w:rsidR="00905BEA" w:rsidRPr="00413C24">
        <w:rPr>
          <w:rFonts w:asciiTheme="minorHAnsi" w:hAnsiTheme="minorHAnsi"/>
          <w:b/>
          <w:sz w:val="22"/>
        </w:rPr>
        <w:t>6</w:t>
      </w:r>
      <w:r w:rsidRPr="00413C24">
        <w:rPr>
          <w:rFonts w:asciiTheme="minorHAnsi" w:hAnsiTheme="minorHAnsi"/>
          <w:b/>
          <w:sz w:val="22"/>
        </w:rPr>
        <w:t>:</w:t>
      </w:r>
      <w:r w:rsidR="00905BEA" w:rsidRPr="00413C24">
        <w:rPr>
          <w:rFonts w:asciiTheme="minorHAnsi" w:hAnsiTheme="minorHAnsi"/>
          <w:b/>
          <w:sz w:val="22"/>
        </w:rPr>
        <w:t>45</w:t>
      </w:r>
      <w:r w:rsidRPr="00413C24">
        <w:rPr>
          <w:rFonts w:asciiTheme="minorHAnsi" w:hAnsiTheme="minorHAnsi"/>
          <w:sz w:val="22"/>
        </w:rPr>
        <w:t xml:space="preserve"> </w:t>
      </w:r>
      <w:r w:rsidR="00905BEA" w:rsidRPr="00413C24">
        <w:rPr>
          <w:rFonts w:asciiTheme="minorHAnsi" w:hAnsiTheme="minorHAnsi"/>
          <w:sz w:val="22"/>
        </w:rPr>
        <w:t xml:space="preserve">Advanced </w:t>
      </w:r>
      <w:r w:rsidRPr="00413C24">
        <w:rPr>
          <w:rFonts w:asciiTheme="minorHAnsi" w:hAnsiTheme="minorHAnsi"/>
          <w:sz w:val="22"/>
        </w:rPr>
        <w:t xml:space="preserve">breeding </w:t>
      </w:r>
      <w:r w:rsidR="00905BEA" w:rsidRPr="00413C24">
        <w:rPr>
          <w:rFonts w:asciiTheme="minorHAnsi" w:hAnsiTheme="minorHAnsi"/>
          <w:sz w:val="22"/>
        </w:rPr>
        <w:t xml:space="preserve">of </w:t>
      </w:r>
      <w:proofErr w:type="spellStart"/>
      <w:r w:rsidR="00905BEA" w:rsidRPr="00413C24">
        <w:rPr>
          <w:rFonts w:asciiTheme="minorHAnsi" w:hAnsiTheme="minorHAnsi"/>
          <w:sz w:val="22"/>
        </w:rPr>
        <w:t>solanaceous</w:t>
      </w:r>
      <w:proofErr w:type="spellEnd"/>
      <w:r w:rsidR="00905BEA" w:rsidRPr="00413C24">
        <w:rPr>
          <w:rFonts w:asciiTheme="minorHAnsi" w:hAnsiTheme="minorHAnsi"/>
          <w:sz w:val="22"/>
        </w:rPr>
        <w:t xml:space="preserve"> crops using </w:t>
      </w:r>
      <w:proofErr w:type="spellStart"/>
      <w:r w:rsidRPr="00413C24">
        <w:rPr>
          <w:rFonts w:asciiTheme="minorHAnsi" w:hAnsiTheme="minorHAnsi"/>
          <w:sz w:val="22"/>
        </w:rPr>
        <w:t>BreedDB</w:t>
      </w:r>
      <w:proofErr w:type="spellEnd"/>
      <w:r w:rsidRPr="00413C24">
        <w:rPr>
          <w:rFonts w:asciiTheme="minorHAnsi" w:hAnsiTheme="minorHAnsi"/>
          <w:sz w:val="22"/>
        </w:rPr>
        <w:t xml:space="preserve"> (</w:t>
      </w:r>
      <w:proofErr w:type="spellStart"/>
      <w:r w:rsidRPr="00413C24">
        <w:rPr>
          <w:rFonts w:asciiTheme="minorHAnsi" w:hAnsiTheme="minorHAnsi"/>
          <w:b/>
          <w:sz w:val="22"/>
        </w:rPr>
        <w:t>WUR</w:t>
      </w:r>
      <w:proofErr w:type="spellEnd"/>
      <w:r w:rsidR="00905BEA" w:rsidRPr="00413C24">
        <w:rPr>
          <w:rFonts w:asciiTheme="minorHAnsi" w:hAnsiTheme="minorHAnsi"/>
          <w:b/>
          <w:sz w:val="22"/>
        </w:rPr>
        <w:t xml:space="preserve"> – Richard </w:t>
      </w:r>
      <w:proofErr w:type="spellStart"/>
      <w:r w:rsidR="00905BEA" w:rsidRPr="00413C24">
        <w:rPr>
          <w:rFonts w:asciiTheme="minorHAnsi" w:hAnsiTheme="minorHAnsi"/>
          <w:b/>
          <w:sz w:val="22"/>
        </w:rPr>
        <w:t>Finkers</w:t>
      </w:r>
      <w:proofErr w:type="spellEnd"/>
      <w:r w:rsidRPr="00413C24">
        <w:rPr>
          <w:rFonts w:asciiTheme="minorHAnsi" w:hAnsiTheme="minorHAnsi"/>
          <w:sz w:val="22"/>
        </w:rPr>
        <w:t>)</w:t>
      </w:r>
      <w:r w:rsidR="003D160C">
        <w:rPr>
          <w:rFonts w:asciiTheme="minorHAnsi" w:hAnsiTheme="minorHAnsi"/>
          <w:sz w:val="22"/>
        </w:rPr>
        <w:t xml:space="preserve"> </w:t>
      </w:r>
    </w:p>
    <w:p w:rsidR="00527846" w:rsidRDefault="003D160C" w:rsidP="00413C24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Breeding a crop requires integration of many heterogeneous data. </w:t>
      </w:r>
      <w:r w:rsidR="00BE37BE">
        <w:rPr>
          <w:rFonts w:asciiTheme="minorHAnsi" w:hAnsiTheme="minorHAnsi"/>
          <w:sz w:val="22"/>
        </w:rPr>
        <w:t xml:space="preserve">You </w:t>
      </w:r>
      <w:r>
        <w:rPr>
          <w:rFonts w:asciiTheme="minorHAnsi" w:hAnsiTheme="minorHAnsi"/>
          <w:sz w:val="22"/>
        </w:rPr>
        <w:t xml:space="preserve">will be familiarized with the </w:t>
      </w:r>
      <w:r w:rsidR="00BE37BE">
        <w:rPr>
          <w:rFonts w:asciiTheme="minorHAnsi" w:hAnsiTheme="minorHAnsi"/>
          <w:sz w:val="22"/>
        </w:rPr>
        <w:t xml:space="preserve">various </w:t>
      </w:r>
      <w:r w:rsidR="00F11C92">
        <w:rPr>
          <w:rFonts w:asciiTheme="minorHAnsi" w:hAnsiTheme="minorHAnsi"/>
          <w:sz w:val="22"/>
        </w:rPr>
        <w:t xml:space="preserve">data and tools in the </w:t>
      </w:r>
      <w:proofErr w:type="spellStart"/>
      <w:r w:rsidR="00F11C92">
        <w:rPr>
          <w:rFonts w:asciiTheme="minorHAnsi" w:hAnsiTheme="minorHAnsi"/>
          <w:sz w:val="22"/>
        </w:rPr>
        <w:t>BreeDB</w:t>
      </w:r>
      <w:proofErr w:type="spellEnd"/>
      <w:r w:rsidR="00F11C92">
        <w:rPr>
          <w:rFonts w:asciiTheme="minorHAnsi" w:hAnsiTheme="minorHAnsi"/>
          <w:sz w:val="22"/>
        </w:rPr>
        <w:t xml:space="preserve"> platform.</w:t>
      </w:r>
    </w:p>
    <w:p w:rsidR="00264732" w:rsidRPr="00413C24" w:rsidRDefault="00264732" w:rsidP="00413C24">
      <w:pPr>
        <w:pStyle w:val="NoSpacing"/>
        <w:rPr>
          <w:rFonts w:asciiTheme="minorHAnsi" w:hAnsiTheme="minorHAnsi"/>
          <w:sz w:val="22"/>
        </w:rPr>
      </w:pPr>
    </w:p>
    <w:p w:rsidR="00BE37BE" w:rsidRPr="00413C24" w:rsidRDefault="008B409C" w:rsidP="00413C24">
      <w:pPr>
        <w:pStyle w:val="NoSpacing"/>
        <w:ind w:left="0"/>
        <w:rPr>
          <w:i/>
        </w:rPr>
      </w:pPr>
      <w:r w:rsidRPr="00413C24">
        <w:rPr>
          <w:rFonts w:asciiTheme="minorHAnsi" w:hAnsiTheme="minorHAnsi"/>
          <w:b/>
          <w:sz w:val="22"/>
        </w:rPr>
        <w:t>1</w:t>
      </w:r>
      <w:r w:rsidR="00905BEA" w:rsidRPr="00413C24">
        <w:rPr>
          <w:rFonts w:asciiTheme="minorHAnsi" w:hAnsiTheme="minorHAnsi"/>
          <w:b/>
          <w:sz w:val="22"/>
        </w:rPr>
        <w:t>6</w:t>
      </w:r>
      <w:r w:rsidR="00527846" w:rsidRPr="00413C24">
        <w:rPr>
          <w:rFonts w:asciiTheme="minorHAnsi" w:hAnsiTheme="minorHAnsi"/>
          <w:b/>
          <w:sz w:val="22"/>
        </w:rPr>
        <w:t>:</w:t>
      </w:r>
      <w:r w:rsidR="00905BEA" w:rsidRPr="00413C24">
        <w:rPr>
          <w:rFonts w:asciiTheme="minorHAnsi" w:hAnsiTheme="minorHAnsi"/>
          <w:b/>
          <w:sz w:val="22"/>
        </w:rPr>
        <w:t>45</w:t>
      </w:r>
      <w:r w:rsidR="00527846" w:rsidRPr="00413C24">
        <w:rPr>
          <w:rFonts w:asciiTheme="minorHAnsi" w:hAnsiTheme="minorHAnsi"/>
          <w:sz w:val="22"/>
        </w:rPr>
        <w:t xml:space="preserve"> </w:t>
      </w:r>
      <w:r w:rsidR="00F11C92" w:rsidRPr="00413C24">
        <w:rPr>
          <w:rFonts w:asciiTheme="minorHAnsi" w:hAnsiTheme="minorHAnsi"/>
          <w:b/>
          <w:sz w:val="22"/>
        </w:rPr>
        <w:t xml:space="preserve">- ? </w:t>
      </w:r>
      <w:r w:rsidRPr="00413C24">
        <w:rPr>
          <w:rFonts w:asciiTheme="minorHAnsi" w:hAnsiTheme="minorHAnsi"/>
          <w:i/>
          <w:sz w:val="22"/>
        </w:rPr>
        <w:t xml:space="preserve">Overall wrap up, evaluation, </w:t>
      </w:r>
      <w:r w:rsidR="00F11C92">
        <w:rPr>
          <w:rFonts w:asciiTheme="minorHAnsi" w:hAnsiTheme="minorHAnsi"/>
          <w:i/>
          <w:sz w:val="22"/>
        </w:rPr>
        <w:t xml:space="preserve">closure, </w:t>
      </w:r>
      <w:r w:rsidRPr="00413C24">
        <w:rPr>
          <w:rFonts w:asciiTheme="minorHAnsi" w:hAnsiTheme="minorHAnsi"/>
          <w:i/>
          <w:sz w:val="22"/>
        </w:rPr>
        <w:t>drinks</w:t>
      </w:r>
      <w:r w:rsidR="003A7ED2" w:rsidRPr="00413C24">
        <w:rPr>
          <w:i/>
        </w:rPr>
        <w:t xml:space="preserve"> and departure</w:t>
      </w:r>
    </w:p>
    <w:sectPr w:rsidR="00BE37BE" w:rsidRPr="00413C24" w:rsidSect="003E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31" w:rsidRDefault="00771C31" w:rsidP="007C1B13">
      <w:r>
        <w:separator/>
      </w:r>
    </w:p>
  </w:endnote>
  <w:endnote w:type="continuationSeparator" w:id="0">
    <w:p w:rsidR="00771C31" w:rsidRDefault="00771C31" w:rsidP="007C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31" w:rsidRDefault="00771C31" w:rsidP="007C1B13">
      <w:r>
        <w:separator/>
      </w:r>
    </w:p>
  </w:footnote>
  <w:footnote w:type="continuationSeparator" w:id="0">
    <w:p w:rsidR="00771C31" w:rsidRDefault="00771C31" w:rsidP="007C1B13">
      <w:r>
        <w:continuationSeparator/>
      </w:r>
    </w:p>
  </w:footnote>
  <w:footnote w:id="1">
    <w:p w:rsidR="006E780C" w:rsidRPr="006E780C" w:rsidRDefault="006E78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E780C">
        <w:rPr>
          <w:lang w:val="en-US"/>
        </w:rPr>
        <w:t xml:space="preserve"> The </w:t>
      </w:r>
      <w:proofErr w:type="spellStart"/>
      <w:r w:rsidRPr="006E780C">
        <w:rPr>
          <w:lang w:val="en-US"/>
        </w:rPr>
        <w:t>transPLANT</w:t>
      </w:r>
      <w:proofErr w:type="spellEnd"/>
      <w:r w:rsidRPr="006E780C">
        <w:rPr>
          <w:lang w:val="en-US"/>
        </w:rPr>
        <w:t xml:space="preserve"> project is funded by the European Commission since September 2011 within its 7th Framework Programme under the thematic area "Infrastructures", contract number 283496.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066B"/>
    <w:multiLevelType w:val="hybridMultilevel"/>
    <w:tmpl w:val="C42A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C4"/>
    <w:rsid w:val="00002B35"/>
    <w:rsid w:val="00003A41"/>
    <w:rsid w:val="000052D6"/>
    <w:rsid w:val="000064C9"/>
    <w:rsid w:val="000104D4"/>
    <w:rsid w:val="000114C1"/>
    <w:rsid w:val="00012266"/>
    <w:rsid w:val="0001439E"/>
    <w:rsid w:val="00020AC2"/>
    <w:rsid w:val="00020C3C"/>
    <w:rsid w:val="0002230B"/>
    <w:rsid w:val="00023B8A"/>
    <w:rsid w:val="00023CA5"/>
    <w:rsid w:val="00027ED2"/>
    <w:rsid w:val="00032CBA"/>
    <w:rsid w:val="00043634"/>
    <w:rsid w:val="00044362"/>
    <w:rsid w:val="00045FDD"/>
    <w:rsid w:val="000464D0"/>
    <w:rsid w:val="0005355D"/>
    <w:rsid w:val="00053C23"/>
    <w:rsid w:val="00053D41"/>
    <w:rsid w:val="0005440B"/>
    <w:rsid w:val="00054823"/>
    <w:rsid w:val="00054DDD"/>
    <w:rsid w:val="000566F7"/>
    <w:rsid w:val="00057536"/>
    <w:rsid w:val="00062C74"/>
    <w:rsid w:val="00065BA1"/>
    <w:rsid w:val="00067915"/>
    <w:rsid w:val="0007117F"/>
    <w:rsid w:val="00072BAD"/>
    <w:rsid w:val="0007338A"/>
    <w:rsid w:val="00073A6E"/>
    <w:rsid w:val="00077557"/>
    <w:rsid w:val="00082901"/>
    <w:rsid w:val="00083185"/>
    <w:rsid w:val="00087036"/>
    <w:rsid w:val="0008718D"/>
    <w:rsid w:val="000906DD"/>
    <w:rsid w:val="00094DC7"/>
    <w:rsid w:val="000958AE"/>
    <w:rsid w:val="00096826"/>
    <w:rsid w:val="000A7294"/>
    <w:rsid w:val="000B1996"/>
    <w:rsid w:val="000C0C73"/>
    <w:rsid w:val="000C10F1"/>
    <w:rsid w:val="000C235B"/>
    <w:rsid w:val="000C3254"/>
    <w:rsid w:val="000C5EC2"/>
    <w:rsid w:val="000D1235"/>
    <w:rsid w:val="000D32FD"/>
    <w:rsid w:val="000D4C0E"/>
    <w:rsid w:val="000D5A83"/>
    <w:rsid w:val="000D5C74"/>
    <w:rsid w:val="000D62EF"/>
    <w:rsid w:val="000D6405"/>
    <w:rsid w:val="000D6C17"/>
    <w:rsid w:val="000E2752"/>
    <w:rsid w:val="000E5141"/>
    <w:rsid w:val="000E5FF0"/>
    <w:rsid w:val="000E60CC"/>
    <w:rsid w:val="000E7387"/>
    <w:rsid w:val="000E7670"/>
    <w:rsid w:val="000F0FD1"/>
    <w:rsid w:val="000F2F57"/>
    <w:rsid w:val="000F3043"/>
    <w:rsid w:val="000F5CE7"/>
    <w:rsid w:val="00100A06"/>
    <w:rsid w:val="001016AC"/>
    <w:rsid w:val="0010296F"/>
    <w:rsid w:val="00103900"/>
    <w:rsid w:val="0010683E"/>
    <w:rsid w:val="00106EE4"/>
    <w:rsid w:val="00112347"/>
    <w:rsid w:val="0011304B"/>
    <w:rsid w:val="00113C53"/>
    <w:rsid w:val="001146C0"/>
    <w:rsid w:val="001162B7"/>
    <w:rsid w:val="00122513"/>
    <w:rsid w:val="0012390A"/>
    <w:rsid w:val="00124AC3"/>
    <w:rsid w:val="001259AF"/>
    <w:rsid w:val="00126D94"/>
    <w:rsid w:val="00126EE5"/>
    <w:rsid w:val="00127AC0"/>
    <w:rsid w:val="00130333"/>
    <w:rsid w:val="00131ACE"/>
    <w:rsid w:val="00134FAD"/>
    <w:rsid w:val="0013618E"/>
    <w:rsid w:val="00136A9E"/>
    <w:rsid w:val="00136BC7"/>
    <w:rsid w:val="00136D1C"/>
    <w:rsid w:val="001379F0"/>
    <w:rsid w:val="00137EFF"/>
    <w:rsid w:val="00140163"/>
    <w:rsid w:val="001416CD"/>
    <w:rsid w:val="00142DEF"/>
    <w:rsid w:val="00143B31"/>
    <w:rsid w:val="00143E9F"/>
    <w:rsid w:val="0014431A"/>
    <w:rsid w:val="001467CB"/>
    <w:rsid w:val="001506EE"/>
    <w:rsid w:val="0015183F"/>
    <w:rsid w:val="00152C23"/>
    <w:rsid w:val="00154401"/>
    <w:rsid w:val="00155EF8"/>
    <w:rsid w:val="00157106"/>
    <w:rsid w:val="00157C57"/>
    <w:rsid w:val="00160E8B"/>
    <w:rsid w:val="0016158A"/>
    <w:rsid w:val="001616CF"/>
    <w:rsid w:val="00164851"/>
    <w:rsid w:val="0016575D"/>
    <w:rsid w:val="00167490"/>
    <w:rsid w:val="00167A7A"/>
    <w:rsid w:val="001705DB"/>
    <w:rsid w:val="00170F6D"/>
    <w:rsid w:val="00172B2E"/>
    <w:rsid w:val="001757ED"/>
    <w:rsid w:val="00175CEA"/>
    <w:rsid w:val="001873F2"/>
    <w:rsid w:val="00187917"/>
    <w:rsid w:val="00193EA7"/>
    <w:rsid w:val="00194194"/>
    <w:rsid w:val="001969D7"/>
    <w:rsid w:val="00197350"/>
    <w:rsid w:val="001A0800"/>
    <w:rsid w:val="001A4EFB"/>
    <w:rsid w:val="001A519D"/>
    <w:rsid w:val="001A624B"/>
    <w:rsid w:val="001C063E"/>
    <w:rsid w:val="001D10CB"/>
    <w:rsid w:val="001D403C"/>
    <w:rsid w:val="001D4F1F"/>
    <w:rsid w:val="001D55C7"/>
    <w:rsid w:val="001D5680"/>
    <w:rsid w:val="001D758E"/>
    <w:rsid w:val="001E598F"/>
    <w:rsid w:val="001F03DA"/>
    <w:rsid w:val="001F2AF7"/>
    <w:rsid w:val="002018B0"/>
    <w:rsid w:val="00202390"/>
    <w:rsid w:val="00203BAC"/>
    <w:rsid w:val="00204A35"/>
    <w:rsid w:val="002050C1"/>
    <w:rsid w:val="00205FB9"/>
    <w:rsid w:val="00211201"/>
    <w:rsid w:val="00212149"/>
    <w:rsid w:val="0021260A"/>
    <w:rsid w:val="00212A09"/>
    <w:rsid w:val="002135F8"/>
    <w:rsid w:val="002147A5"/>
    <w:rsid w:val="00214CD6"/>
    <w:rsid w:val="002171D7"/>
    <w:rsid w:val="002210B9"/>
    <w:rsid w:val="00223990"/>
    <w:rsid w:val="002240CB"/>
    <w:rsid w:val="00226716"/>
    <w:rsid w:val="002300F4"/>
    <w:rsid w:val="00230AC8"/>
    <w:rsid w:val="002315BB"/>
    <w:rsid w:val="002321A1"/>
    <w:rsid w:val="00233309"/>
    <w:rsid w:val="0023713E"/>
    <w:rsid w:val="00237ABA"/>
    <w:rsid w:val="00237FE3"/>
    <w:rsid w:val="00241454"/>
    <w:rsid w:val="00241BDD"/>
    <w:rsid w:val="002434C4"/>
    <w:rsid w:val="00244EDF"/>
    <w:rsid w:val="00250640"/>
    <w:rsid w:val="002510CF"/>
    <w:rsid w:val="00251D40"/>
    <w:rsid w:val="00252E1F"/>
    <w:rsid w:val="0025396D"/>
    <w:rsid w:val="002551A7"/>
    <w:rsid w:val="002554F6"/>
    <w:rsid w:val="00256E90"/>
    <w:rsid w:val="00257F68"/>
    <w:rsid w:val="00260C69"/>
    <w:rsid w:val="002620CF"/>
    <w:rsid w:val="00262974"/>
    <w:rsid w:val="00264732"/>
    <w:rsid w:val="002657CC"/>
    <w:rsid w:val="002700BD"/>
    <w:rsid w:val="00272F6D"/>
    <w:rsid w:val="002736CC"/>
    <w:rsid w:val="00275EAF"/>
    <w:rsid w:val="00277DFE"/>
    <w:rsid w:val="00282151"/>
    <w:rsid w:val="00282D0A"/>
    <w:rsid w:val="002846B3"/>
    <w:rsid w:val="002848EE"/>
    <w:rsid w:val="002849B0"/>
    <w:rsid w:val="00285315"/>
    <w:rsid w:val="00285D16"/>
    <w:rsid w:val="00291290"/>
    <w:rsid w:val="002941D1"/>
    <w:rsid w:val="00294959"/>
    <w:rsid w:val="00296BA9"/>
    <w:rsid w:val="002A0911"/>
    <w:rsid w:val="002A1082"/>
    <w:rsid w:val="002A1CB5"/>
    <w:rsid w:val="002A23CB"/>
    <w:rsid w:val="002A3BDE"/>
    <w:rsid w:val="002A485A"/>
    <w:rsid w:val="002A502D"/>
    <w:rsid w:val="002B0F94"/>
    <w:rsid w:val="002B1B45"/>
    <w:rsid w:val="002B3210"/>
    <w:rsid w:val="002B488D"/>
    <w:rsid w:val="002B5AB6"/>
    <w:rsid w:val="002C1624"/>
    <w:rsid w:val="002C47D7"/>
    <w:rsid w:val="002C5FB6"/>
    <w:rsid w:val="002D1441"/>
    <w:rsid w:val="002D15D9"/>
    <w:rsid w:val="002D2620"/>
    <w:rsid w:val="002D365A"/>
    <w:rsid w:val="002D4600"/>
    <w:rsid w:val="002D5AEF"/>
    <w:rsid w:val="002D61B0"/>
    <w:rsid w:val="002D6D91"/>
    <w:rsid w:val="002D6F12"/>
    <w:rsid w:val="002E22C1"/>
    <w:rsid w:val="002E3080"/>
    <w:rsid w:val="002E385A"/>
    <w:rsid w:val="002E7EF0"/>
    <w:rsid w:val="002F35CA"/>
    <w:rsid w:val="002F37B2"/>
    <w:rsid w:val="002F5760"/>
    <w:rsid w:val="002F749C"/>
    <w:rsid w:val="00301AB2"/>
    <w:rsid w:val="00302BD0"/>
    <w:rsid w:val="00302F17"/>
    <w:rsid w:val="0030750A"/>
    <w:rsid w:val="00310697"/>
    <w:rsid w:val="003120DE"/>
    <w:rsid w:val="00312102"/>
    <w:rsid w:val="00312133"/>
    <w:rsid w:val="003144D2"/>
    <w:rsid w:val="00320ED4"/>
    <w:rsid w:val="00321244"/>
    <w:rsid w:val="003217E9"/>
    <w:rsid w:val="00323F35"/>
    <w:rsid w:val="00326B8A"/>
    <w:rsid w:val="0032714F"/>
    <w:rsid w:val="00331BE0"/>
    <w:rsid w:val="00333E29"/>
    <w:rsid w:val="00340043"/>
    <w:rsid w:val="00340326"/>
    <w:rsid w:val="00343967"/>
    <w:rsid w:val="003439F1"/>
    <w:rsid w:val="00345EA1"/>
    <w:rsid w:val="0035200D"/>
    <w:rsid w:val="00352609"/>
    <w:rsid w:val="003539C8"/>
    <w:rsid w:val="00354273"/>
    <w:rsid w:val="00354458"/>
    <w:rsid w:val="00363323"/>
    <w:rsid w:val="00366750"/>
    <w:rsid w:val="00372F67"/>
    <w:rsid w:val="003760DC"/>
    <w:rsid w:val="003765E9"/>
    <w:rsid w:val="0037678D"/>
    <w:rsid w:val="003818A5"/>
    <w:rsid w:val="00382D2C"/>
    <w:rsid w:val="00383DF0"/>
    <w:rsid w:val="003846D0"/>
    <w:rsid w:val="003847FC"/>
    <w:rsid w:val="00385965"/>
    <w:rsid w:val="00386492"/>
    <w:rsid w:val="00390BE4"/>
    <w:rsid w:val="00390F0F"/>
    <w:rsid w:val="003930D7"/>
    <w:rsid w:val="003959B4"/>
    <w:rsid w:val="00395ECA"/>
    <w:rsid w:val="0039602F"/>
    <w:rsid w:val="00397AE2"/>
    <w:rsid w:val="003A3354"/>
    <w:rsid w:val="003A4F87"/>
    <w:rsid w:val="003A59ED"/>
    <w:rsid w:val="003A5E43"/>
    <w:rsid w:val="003A655C"/>
    <w:rsid w:val="003A7ED2"/>
    <w:rsid w:val="003A7F45"/>
    <w:rsid w:val="003B2D8C"/>
    <w:rsid w:val="003B3604"/>
    <w:rsid w:val="003B6C77"/>
    <w:rsid w:val="003B6CF9"/>
    <w:rsid w:val="003B6F81"/>
    <w:rsid w:val="003B7D4B"/>
    <w:rsid w:val="003C0109"/>
    <w:rsid w:val="003C1124"/>
    <w:rsid w:val="003C33D2"/>
    <w:rsid w:val="003C5263"/>
    <w:rsid w:val="003C6FA7"/>
    <w:rsid w:val="003D160C"/>
    <w:rsid w:val="003D4298"/>
    <w:rsid w:val="003D43C7"/>
    <w:rsid w:val="003D478E"/>
    <w:rsid w:val="003D4B08"/>
    <w:rsid w:val="003D5EBC"/>
    <w:rsid w:val="003E1641"/>
    <w:rsid w:val="003E1858"/>
    <w:rsid w:val="003E24C8"/>
    <w:rsid w:val="003E256A"/>
    <w:rsid w:val="003E2664"/>
    <w:rsid w:val="003E5241"/>
    <w:rsid w:val="003E63AF"/>
    <w:rsid w:val="003F37DE"/>
    <w:rsid w:val="003F3890"/>
    <w:rsid w:val="003F5DAE"/>
    <w:rsid w:val="004053F1"/>
    <w:rsid w:val="00406925"/>
    <w:rsid w:val="0041170A"/>
    <w:rsid w:val="00412AD0"/>
    <w:rsid w:val="00413C24"/>
    <w:rsid w:val="00414889"/>
    <w:rsid w:val="0042000C"/>
    <w:rsid w:val="00421012"/>
    <w:rsid w:val="00424C8B"/>
    <w:rsid w:val="00425D81"/>
    <w:rsid w:val="0042658F"/>
    <w:rsid w:val="00427E00"/>
    <w:rsid w:val="00431504"/>
    <w:rsid w:val="00431A54"/>
    <w:rsid w:val="00432615"/>
    <w:rsid w:val="0043616F"/>
    <w:rsid w:val="00441625"/>
    <w:rsid w:val="004427D6"/>
    <w:rsid w:val="00443E6F"/>
    <w:rsid w:val="00444200"/>
    <w:rsid w:val="00445FA2"/>
    <w:rsid w:val="0044716E"/>
    <w:rsid w:val="00450268"/>
    <w:rsid w:val="004521DE"/>
    <w:rsid w:val="00452761"/>
    <w:rsid w:val="004533E1"/>
    <w:rsid w:val="00454F6B"/>
    <w:rsid w:val="00455474"/>
    <w:rsid w:val="00456D6D"/>
    <w:rsid w:val="00457BF6"/>
    <w:rsid w:val="0046481E"/>
    <w:rsid w:val="00465F65"/>
    <w:rsid w:val="004672E7"/>
    <w:rsid w:val="00471D3A"/>
    <w:rsid w:val="00471F25"/>
    <w:rsid w:val="00473688"/>
    <w:rsid w:val="00473766"/>
    <w:rsid w:val="00475145"/>
    <w:rsid w:val="004806CA"/>
    <w:rsid w:val="00482049"/>
    <w:rsid w:val="0048547B"/>
    <w:rsid w:val="00486422"/>
    <w:rsid w:val="0049494A"/>
    <w:rsid w:val="004A614A"/>
    <w:rsid w:val="004A61C4"/>
    <w:rsid w:val="004A657D"/>
    <w:rsid w:val="004A6632"/>
    <w:rsid w:val="004B0F2C"/>
    <w:rsid w:val="004B1406"/>
    <w:rsid w:val="004B50BC"/>
    <w:rsid w:val="004B5DCE"/>
    <w:rsid w:val="004B6631"/>
    <w:rsid w:val="004C1A62"/>
    <w:rsid w:val="004C2F7A"/>
    <w:rsid w:val="004C75C4"/>
    <w:rsid w:val="004D3B5B"/>
    <w:rsid w:val="004D3F91"/>
    <w:rsid w:val="004D7CE6"/>
    <w:rsid w:val="004E040A"/>
    <w:rsid w:val="004E3848"/>
    <w:rsid w:val="004E633A"/>
    <w:rsid w:val="004E6DAD"/>
    <w:rsid w:val="004E7801"/>
    <w:rsid w:val="004E7D8C"/>
    <w:rsid w:val="004F3A37"/>
    <w:rsid w:val="004F4308"/>
    <w:rsid w:val="004F6FCB"/>
    <w:rsid w:val="005003C2"/>
    <w:rsid w:val="00500874"/>
    <w:rsid w:val="00503B21"/>
    <w:rsid w:val="005053C2"/>
    <w:rsid w:val="00511CBD"/>
    <w:rsid w:val="00511D1C"/>
    <w:rsid w:val="005131C1"/>
    <w:rsid w:val="0051701C"/>
    <w:rsid w:val="00520076"/>
    <w:rsid w:val="00521FA7"/>
    <w:rsid w:val="00525262"/>
    <w:rsid w:val="00527525"/>
    <w:rsid w:val="00527846"/>
    <w:rsid w:val="00533D4D"/>
    <w:rsid w:val="005341A3"/>
    <w:rsid w:val="00534F69"/>
    <w:rsid w:val="00535A4D"/>
    <w:rsid w:val="00536D2A"/>
    <w:rsid w:val="005370C4"/>
    <w:rsid w:val="00540A29"/>
    <w:rsid w:val="00540EC7"/>
    <w:rsid w:val="0054115B"/>
    <w:rsid w:val="0054341E"/>
    <w:rsid w:val="00545CE2"/>
    <w:rsid w:val="00545FAE"/>
    <w:rsid w:val="005476D9"/>
    <w:rsid w:val="005478B3"/>
    <w:rsid w:val="005538F9"/>
    <w:rsid w:val="00553BE8"/>
    <w:rsid w:val="00555762"/>
    <w:rsid w:val="00556428"/>
    <w:rsid w:val="0055645D"/>
    <w:rsid w:val="00556E96"/>
    <w:rsid w:val="005601D2"/>
    <w:rsid w:val="005611AF"/>
    <w:rsid w:val="005621FB"/>
    <w:rsid w:val="00562D78"/>
    <w:rsid w:val="00563F42"/>
    <w:rsid w:val="00563FE1"/>
    <w:rsid w:val="00574EFC"/>
    <w:rsid w:val="00576BB0"/>
    <w:rsid w:val="005837B0"/>
    <w:rsid w:val="005842B2"/>
    <w:rsid w:val="00584538"/>
    <w:rsid w:val="005870A5"/>
    <w:rsid w:val="00591FD0"/>
    <w:rsid w:val="005939F2"/>
    <w:rsid w:val="00594F76"/>
    <w:rsid w:val="00596C97"/>
    <w:rsid w:val="00597016"/>
    <w:rsid w:val="005A1FE6"/>
    <w:rsid w:val="005A2A89"/>
    <w:rsid w:val="005A406C"/>
    <w:rsid w:val="005A7E11"/>
    <w:rsid w:val="005B202C"/>
    <w:rsid w:val="005B2C92"/>
    <w:rsid w:val="005B4A82"/>
    <w:rsid w:val="005B5D44"/>
    <w:rsid w:val="005B5D6B"/>
    <w:rsid w:val="005B77EE"/>
    <w:rsid w:val="005C05FC"/>
    <w:rsid w:val="005C0E27"/>
    <w:rsid w:val="005C3CA4"/>
    <w:rsid w:val="005C3DC2"/>
    <w:rsid w:val="005C3E1B"/>
    <w:rsid w:val="005C7B3F"/>
    <w:rsid w:val="005D0C15"/>
    <w:rsid w:val="005D1DDB"/>
    <w:rsid w:val="005D5618"/>
    <w:rsid w:val="005D5799"/>
    <w:rsid w:val="005E26A8"/>
    <w:rsid w:val="005E5D15"/>
    <w:rsid w:val="005F0637"/>
    <w:rsid w:val="005F0F3F"/>
    <w:rsid w:val="005F1DCB"/>
    <w:rsid w:val="005F22CE"/>
    <w:rsid w:val="005F40F4"/>
    <w:rsid w:val="005F5AD3"/>
    <w:rsid w:val="005F5D77"/>
    <w:rsid w:val="006062D1"/>
    <w:rsid w:val="0061109D"/>
    <w:rsid w:val="00612DA4"/>
    <w:rsid w:val="00613674"/>
    <w:rsid w:val="00614966"/>
    <w:rsid w:val="006163F9"/>
    <w:rsid w:val="0061730D"/>
    <w:rsid w:val="00617F76"/>
    <w:rsid w:val="006217B7"/>
    <w:rsid w:val="00623A09"/>
    <w:rsid w:val="00623DE4"/>
    <w:rsid w:val="006242C4"/>
    <w:rsid w:val="00624C1F"/>
    <w:rsid w:val="00625FC7"/>
    <w:rsid w:val="0063000F"/>
    <w:rsid w:val="0063286B"/>
    <w:rsid w:val="00633E64"/>
    <w:rsid w:val="00637241"/>
    <w:rsid w:val="00645BDD"/>
    <w:rsid w:val="006470C7"/>
    <w:rsid w:val="00652601"/>
    <w:rsid w:val="0065266E"/>
    <w:rsid w:val="00655FCD"/>
    <w:rsid w:val="006574FA"/>
    <w:rsid w:val="00657DD7"/>
    <w:rsid w:val="00660644"/>
    <w:rsid w:val="00660C53"/>
    <w:rsid w:val="006616BF"/>
    <w:rsid w:val="00661714"/>
    <w:rsid w:val="0066177C"/>
    <w:rsid w:val="00661799"/>
    <w:rsid w:val="00662D9E"/>
    <w:rsid w:val="00665D69"/>
    <w:rsid w:val="00666814"/>
    <w:rsid w:val="006727EF"/>
    <w:rsid w:val="00674E2D"/>
    <w:rsid w:val="006762DD"/>
    <w:rsid w:val="0067662C"/>
    <w:rsid w:val="0068252D"/>
    <w:rsid w:val="00685924"/>
    <w:rsid w:val="00686066"/>
    <w:rsid w:val="00686E33"/>
    <w:rsid w:val="006927E5"/>
    <w:rsid w:val="006952CE"/>
    <w:rsid w:val="00696EA2"/>
    <w:rsid w:val="0069729E"/>
    <w:rsid w:val="006A0347"/>
    <w:rsid w:val="006A55D9"/>
    <w:rsid w:val="006A75F2"/>
    <w:rsid w:val="006B12EE"/>
    <w:rsid w:val="006B3A47"/>
    <w:rsid w:val="006B48F8"/>
    <w:rsid w:val="006B6641"/>
    <w:rsid w:val="006D1403"/>
    <w:rsid w:val="006D17F5"/>
    <w:rsid w:val="006D2226"/>
    <w:rsid w:val="006D34EF"/>
    <w:rsid w:val="006D3BE6"/>
    <w:rsid w:val="006D3D26"/>
    <w:rsid w:val="006D482A"/>
    <w:rsid w:val="006D5A3B"/>
    <w:rsid w:val="006D7011"/>
    <w:rsid w:val="006D7E39"/>
    <w:rsid w:val="006E5E70"/>
    <w:rsid w:val="006E780C"/>
    <w:rsid w:val="006F1680"/>
    <w:rsid w:val="006F31B0"/>
    <w:rsid w:val="006F57E4"/>
    <w:rsid w:val="006F6706"/>
    <w:rsid w:val="006F7977"/>
    <w:rsid w:val="0070131B"/>
    <w:rsid w:val="00701801"/>
    <w:rsid w:val="00702E17"/>
    <w:rsid w:val="007034F5"/>
    <w:rsid w:val="0070691B"/>
    <w:rsid w:val="0070699F"/>
    <w:rsid w:val="00710500"/>
    <w:rsid w:val="00711BE8"/>
    <w:rsid w:val="0071339E"/>
    <w:rsid w:val="00714D8A"/>
    <w:rsid w:val="00716C93"/>
    <w:rsid w:val="0072206F"/>
    <w:rsid w:val="00722A1E"/>
    <w:rsid w:val="007240B5"/>
    <w:rsid w:val="00724C6D"/>
    <w:rsid w:val="00725140"/>
    <w:rsid w:val="007265BF"/>
    <w:rsid w:val="00727648"/>
    <w:rsid w:val="007277A7"/>
    <w:rsid w:val="00737034"/>
    <w:rsid w:val="007408E7"/>
    <w:rsid w:val="00742A22"/>
    <w:rsid w:val="007456A8"/>
    <w:rsid w:val="00746123"/>
    <w:rsid w:val="0074640D"/>
    <w:rsid w:val="007479BE"/>
    <w:rsid w:val="0075545F"/>
    <w:rsid w:val="00757622"/>
    <w:rsid w:val="007605A7"/>
    <w:rsid w:val="0076159C"/>
    <w:rsid w:val="007630F6"/>
    <w:rsid w:val="00763800"/>
    <w:rsid w:val="00766099"/>
    <w:rsid w:val="007661E6"/>
    <w:rsid w:val="00766486"/>
    <w:rsid w:val="0076784B"/>
    <w:rsid w:val="00767D7A"/>
    <w:rsid w:val="00771348"/>
    <w:rsid w:val="00771C31"/>
    <w:rsid w:val="007723CD"/>
    <w:rsid w:val="0077255E"/>
    <w:rsid w:val="007744B9"/>
    <w:rsid w:val="0077783C"/>
    <w:rsid w:val="00777F23"/>
    <w:rsid w:val="00780205"/>
    <w:rsid w:val="007802B9"/>
    <w:rsid w:val="007811E8"/>
    <w:rsid w:val="00785334"/>
    <w:rsid w:val="007874A1"/>
    <w:rsid w:val="00787F4B"/>
    <w:rsid w:val="00791B34"/>
    <w:rsid w:val="00792116"/>
    <w:rsid w:val="00792BFB"/>
    <w:rsid w:val="007931B1"/>
    <w:rsid w:val="007939F1"/>
    <w:rsid w:val="00794675"/>
    <w:rsid w:val="00795508"/>
    <w:rsid w:val="007A6BC3"/>
    <w:rsid w:val="007B44B6"/>
    <w:rsid w:val="007B4B8F"/>
    <w:rsid w:val="007B622E"/>
    <w:rsid w:val="007B7566"/>
    <w:rsid w:val="007C11CB"/>
    <w:rsid w:val="007C1B13"/>
    <w:rsid w:val="007C43CF"/>
    <w:rsid w:val="007C47FD"/>
    <w:rsid w:val="007D0063"/>
    <w:rsid w:val="007D5CF6"/>
    <w:rsid w:val="007E2BC5"/>
    <w:rsid w:val="007E2E9F"/>
    <w:rsid w:val="007E3AAF"/>
    <w:rsid w:val="007E4136"/>
    <w:rsid w:val="007E4A60"/>
    <w:rsid w:val="007E659A"/>
    <w:rsid w:val="007E65F1"/>
    <w:rsid w:val="007E7874"/>
    <w:rsid w:val="007E7BE2"/>
    <w:rsid w:val="007F003C"/>
    <w:rsid w:val="007F09F0"/>
    <w:rsid w:val="007F2C41"/>
    <w:rsid w:val="007F4BB0"/>
    <w:rsid w:val="007F4DE3"/>
    <w:rsid w:val="007F50ED"/>
    <w:rsid w:val="007F6703"/>
    <w:rsid w:val="007F6E8D"/>
    <w:rsid w:val="0080086B"/>
    <w:rsid w:val="00801A1C"/>
    <w:rsid w:val="008040A6"/>
    <w:rsid w:val="0081048B"/>
    <w:rsid w:val="00810747"/>
    <w:rsid w:val="0081259D"/>
    <w:rsid w:val="008151E3"/>
    <w:rsid w:val="00815642"/>
    <w:rsid w:val="00815687"/>
    <w:rsid w:val="008208A8"/>
    <w:rsid w:val="008229CA"/>
    <w:rsid w:val="0082360E"/>
    <w:rsid w:val="00825860"/>
    <w:rsid w:val="00827F53"/>
    <w:rsid w:val="00830C99"/>
    <w:rsid w:val="00831B8B"/>
    <w:rsid w:val="00835B19"/>
    <w:rsid w:val="00836921"/>
    <w:rsid w:val="00836AD3"/>
    <w:rsid w:val="00836EF3"/>
    <w:rsid w:val="00842CE3"/>
    <w:rsid w:val="0084779B"/>
    <w:rsid w:val="00850072"/>
    <w:rsid w:val="008546F2"/>
    <w:rsid w:val="0085576A"/>
    <w:rsid w:val="00855E3B"/>
    <w:rsid w:val="008567EE"/>
    <w:rsid w:val="0085697F"/>
    <w:rsid w:val="0085753D"/>
    <w:rsid w:val="00860F5D"/>
    <w:rsid w:val="00862014"/>
    <w:rsid w:val="008624A2"/>
    <w:rsid w:val="00867241"/>
    <w:rsid w:val="008708A8"/>
    <w:rsid w:val="0087196C"/>
    <w:rsid w:val="00873068"/>
    <w:rsid w:val="00873CE7"/>
    <w:rsid w:val="00876D6A"/>
    <w:rsid w:val="00880A44"/>
    <w:rsid w:val="00885589"/>
    <w:rsid w:val="00887222"/>
    <w:rsid w:val="00890AEE"/>
    <w:rsid w:val="0089754A"/>
    <w:rsid w:val="00897EFF"/>
    <w:rsid w:val="008A02B8"/>
    <w:rsid w:val="008A3CDD"/>
    <w:rsid w:val="008A5780"/>
    <w:rsid w:val="008A5E10"/>
    <w:rsid w:val="008A5F59"/>
    <w:rsid w:val="008A6F93"/>
    <w:rsid w:val="008B04CA"/>
    <w:rsid w:val="008B2BAE"/>
    <w:rsid w:val="008B409C"/>
    <w:rsid w:val="008B4B33"/>
    <w:rsid w:val="008B6721"/>
    <w:rsid w:val="008B7352"/>
    <w:rsid w:val="008C173B"/>
    <w:rsid w:val="008C2A2B"/>
    <w:rsid w:val="008D024B"/>
    <w:rsid w:val="008D178E"/>
    <w:rsid w:val="008D1F04"/>
    <w:rsid w:val="008D36E8"/>
    <w:rsid w:val="008E4202"/>
    <w:rsid w:val="008E74DA"/>
    <w:rsid w:val="008E7A87"/>
    <w:rsid w:val="008F031A"/>
    <w:rsid w:val="008F05F2"/>
    <w:rsid w:val="008F1668"/>
    <w:rsid w:val="008F6039"/>
    <w:rsid w:val="00900085"/>
    <w:rsid w:val="00904F3C"/>
    <w:rsid w:val="009059B8"/>
    <w:rsid w:val="00905BEA"/>
    <w:rsid w:val="009061FA"/>
    <w:rsid w:val="00906711"/>
    <w:rsid w:val="009073D6"/>
    <w:rsid w:val="00907920"/>
    <w:rsid w:val="00907BE4"/>
    <w:rsid w:val="009103B6"/>
    <w:rsid w:val="0091175B"/>
    <w:rsid w:val="0091799E"/>
    <w:rsid w:val="0092124B"/>
    <w:rsid w:val="00923ADF"/>
    <w:rsid w:val="009255F2"/>
    <w:rsid w:val="0092561C"/>
    <w:rsid w:val="0092615F"/>
    <w:rsid w:val="00931106"/>
    <w:rsid w:val="0093258A"/>
    <w:rsid w:val="00935D1C"/>
    <w:rsid w:val="00935D5D"/>
    <w:rsid w:val="00937B4C"/>
    <w:rsid w:val="0094155D"/>
    <w:rsid w:val="00941969"/>
    <w:rsid w:val="00943121"/>
    <w:rsid w:val="009442E0"/>
    <w:rsid w:val="00950656"/>
    <w:rsid w:val="00950719"/>
    <w:rsid w:val="00954B6A"/>
    <w:rsid w:val="00955688"/>
    <w:rsid w:val="00957D36"/>
    <w:rsid w:val="00961BAF"/>
    <w:rsid w:val="00964FB7"/>
    <w:rsid w:val="00965186"/>
    <w:rsid w:val="00965426"/>
    <w:rsid w:val="00965934"/>
    <w:rsid w:val="00967511"/>
    <w:rsid w:val="00967595"/>
    <w:rsid w:val="00973C05"/>
    <w:rsid w:val="00975CCF"/>
    <w:rsid w:val="00975EAF"/>
    <w:rsid w:val="00976610"/>
    <w:rsid w:val="00976AD4"/>
    <w:rsid w:val="00976B44"/>
    <w:rsid w:val="00982040"/>
    <w:rsid w:val="00982B4F"/>
    <w:rsid w:val="0098324B"/>
    <w:rsid w:val="009840E0"/>
    <w:rsid w:val="009860F7"/>
    <w:rsid w:val="00986B5A"/>
    <w:rsid w:val="0099254A"/>
    <w:rsid w:val="009928DA"/>
    <w:rsid w:val="00995EF3"/>
    <w:rsid w:val="00996A14"/>
    <w:rsid w:val="00997A47"/>
    <w:rsid w:val="009A0589"/>
    <w:rsid w:val="009A0E2B"/>
    <w:rsid w:val="009A14C4"/>
    <w:rsid w:val="009A1986"/>
    <w:rsid w:val="009A288B"/>
    <w:rsid w:val="009A4EA0"/>
    <w:rsid w:val="009A57F8"/>
    <w:rsid w:val="009A63E9"/>
    <w:rsid w:val="009A70A3"/>
    <w:rsid w:val="009B2511"/>
    <w:rsid w:val="009B25AA"/>
    <w:rsid w:val="009B5A1B"/>
    <w:rsid w:val="009B64AA"/>
    <w:rsid w:val="009C0C01"/>
    <w:rsid w:val="009C5D22"/>
    <w:rsid w:val="009D187D"/>
    <w:rsid w:val="009E00EF"/>
    <w:rsid w:val="009E08AB"/>
    <w:rsid w:val="009E5726"/>
    <w:rsid w:val="009E6DD5"/>
    <w:rsid w:val="009F3E43"/>
    <w:rsid w:val="009F4F37"/>
    <w:rsid w:val="009F54DB"/>
    <w:rsid w:val="009F5E53"/>
    <w:rsid w:val="009F62C0"/>
    <w:rsid w:val="00A02AD9"/>
    <w:rsid w:val="00A05536"/>
    <w:rsid w:val="00A11484"/>
    <w:rsid w:val="00A12F29"/>
    <w:rsid w:val="00A14AD2"/>
    <w:rsid w:val="00A15423"/>
    <w:rsid w:val="00A1705E"/>
    <w:rsid w:val="00A201BC"/>
    <w:rsid w:val="00A20CC0"/>
    <w:rsid w:val="00A229C3"/>
    <w:rsid w:val="00A25517"/>
    <w:rsid w:val="00A333C6"/>
    <w:rsid w:val="00A33DE6"/>
    <w:rsid w:val="00A33FEC"/>
    <w:rsid w:val="00A3460B"/>
    <w:rsid w:val="00A34E08"/>
    <w:rsid w:val="00A3667D"/>
    <w:rsid w:val="00A417C6"/>
    <w:rsid w:val="00A44FCE"/>
    <w:rsid w:val="00A47541"/>
    <w:rsid w:val="00A50236"/>
    <w:rsid w:val="00A50C23"/>
    <w:rsid w:val="00A55E8A"/>
    <w:rsid w:val="00A57725"/>
    <w:rsid w:val="00A57B84"/>
    <w:rsid w:val="00A6020B"/>
    <w:rsid w:val="00A60696"/>
    <w:rsid w:val="00A63077"/>
    <w:rsid w:val="00A6797E"/>
    <w:rsid w:val="00A702E4"/>
    <w:rsid w:val="00A7312E"/>
    <w:rsid w:val="00A761A3"/>
    <w:rsid w:val="00A7748B"/>
    <w:rsid w:val="00A7749C"/>
    <w:rsid w:val="00A81776"/>
    <w:rsid w:val="00A81CF6"/>
    <w:rsid w:val="00A8204A"/>
    <w:rsid w:val="00A846C2"/>
    <w:rsid w:val="00A84ECE"/>
    <w:rsid w:val="00A85721"/>
    <w:rsid w:val="00A95248"/>
    <w:rsid w:val="00A95ABE"/>
    <w:rsid w:val="00A95FE5"/>
    <w:rsid w:val="00A97AB0"/>
    <w:rsid w:val="00AA0798"/>
    <w:rsid w:val="00AA0E8D"/>
    <w:rsid w:val="00AA14DA"/>
    <w:rsid w:val="00AA37FB"/>
    <w:rsid w:val="00AA62EF"/>
    <w:rsid w:val="00AB44CA"/>
    <w:rsid w:val="00AB5488"/>
    <w:rsid w:val="00AB5D91"/>
    <w:rsid w:val="00AB5F5C"/>
    <w:rsid w:val="00AC01D9"/>
    <w:rsid w:val="00AC212E"/>
    <w:rsid w:val="00AC234D"/>
    <w:rsid w:val="00AC2C1E"/>
    <w:rsid w:val="00AD6457"/>
    <w:rsid w:val="00AD7F76"/>
    <w:rsid w:val="00AE0D43"/>
    <w:rsid w:val="00AE2DD2"/>
    <w:rsid w:val="00AE3C5A"/>
    <w:rsid w:val="00AE3DF8"/>
    <w:rsid w:val="00AE3E9E"/>
    <w:rsid w:val="00AE4961"/>
    <w:rsid w:val="00AE5F07"/>
    <w:rsid w:val="00AE74AC"/>
    <w:rsid w:val="00AF0C71"/>
    <w:rsid w:val="00AF0E03"/>
    <w:rsid w:val="00AF1DA6"/>
    <w:rsid w:val="00AF2BE6"/>
    <w:rsid w:val="00AF7E9A"/>
    <w:rsid w:val="00B0310D"/>
    <w:rsid w:val="00B04727"/>
    <w:rsid w:val="00B06A7F"/>
    <w:rsid w:val="00B06C2B"/>
    <w:rsid w:val="00B075EB"/>
    <w:rsid w:val="00B102D0"/>
    <w:rsid w:val="00B10AE6"/>
    <w:rsid w:val="00B11F71"/>
    <w:rsid w:val="00B1306E"/>
    <w:rsid w:val="00B14771"/>
    <w:rsid w:val="00B14B75"/>
    <w:rsid w:val="00B15BA4"/>
    <w:rsid w:val="00B2005A"/>
    <w:rsid w:val="00B20392"/>
    <w:rsid w:val="00B22B7F"/>
    <w:rsid w:val="00B2525D"/>
    <w:rsid w:val="00B265E2"/>
    <w:rsid w:val="00B27663"/>
    <w:rsid w:val="00B32031"/>
    <w:rsid w:val="00B3212D"/>
    <w:rsid w:val="00B32604"/>
    <w:rsid w:val="00B37A25"/>
    <w:rsid w:val="00B474C3"/>
    <w:rsid w:val="00B51D1D"/>
    <w:rsid w:val="00B52679"/>
    <w:rsid w:val="00B533DA"/>
    <w:rsid w:val="00B615AB"/>
    <w:rsid w:val="00B63EE8"/>
    <w:rsid w:val="00B6413B"/>
    <w:rsid w:val="00B659DA"/>
    <w:rsid w:val="00B661CC"/>
    <w:rsid w:val="00B70650"/>
    <w:rsid w:val="00B73B44"/>
    <w:rsid w:val="00B7419C"/>
    <w:rsid w:val="00B75BDF"/>
    <w:rsid w:val="00B761AF"/>
    <w:rsid w:val="00B772BD"/>
    <w:rsid w:val="00B80DE0"/>
    <w:rsid w:val="00B82329"/>
    <w:rsid w:val="00B828E6"/>
    <w:rsid w:val="00B83B8E"/>
    <w:rsid w:val="00B83E81"/>
    <w:rsid w:val="00B84E08"/>
    <w:rsid w:val="00B85D82"/>
    <w:rsid w:val="00B87405"/>
    <w:rsid w:val="00B91F1B"/>
    <w:rsid w:val="00B92CE3"/>
    <w:rsid w:val="00BA176D"/>
    <w:rsid w:val="00BA47FC"/>
    <w:rsid w:val="00BA4C0F"/>
    <w:rsid w:val="00BA687F"/>
    <w:rsid w:val="00BB04EE"/>
    <w:rsid w:val="00BB4E66"/>
    <w:rsid w:val="00BB52BE"/>
    <w:rsid w:val="00BC2272"/>
    <w:rsid w:val="00BC4E43"/>
    <w:rsid w:val="00BC72B6"/>
    <w:rsid w:val="00BD08C7"/>
    <w:rsid w:val="00BD1541"/>
    <w:rsid w:val="00BD7F2D"/>
    <w:rsid w:val="00BE086A"/>
    <w:rsid w:val="00BE0EB5"/>
    <w:rsid w:val="00BE319A"/>
    <w:rsid w:val="00BE37BE"/>
    <w:rsid w:val="00BE5C04"/>
    <w:rsid w:val="00BE6646"/>
    <w:rsid w:val="00BE69F8"/>
    <w:rsid w:val="00BE7BC4"/>
    <w:rsid w:val="00BF15E7"/>
    <w:rsid w:val="00C01CEF"/>
    <w:rsid w:val="00C0591E"/>
    <w:rsid w:val="00C0603F"/>
    <w:rsid w:val="00C07466"/>
    <w:rsid w:val="00C1212A"/>
    <w:rsid w:val="00C14B31"/>
    <w:rsid w:val="00C15131"/>
    <w:rsid w:val="00C1593D"/>
    <w:rsid w:val="00C15C8E"/>
    <w:rsid w:val="00C16483"/>
    <w:rsid w:val="00C21492"/>
    <w:rsid w:val="00C25AE9"/>
    <w:rsid w:val="00C25D4C"/>
    <w:rsid w:val="00C30483"/>
    <w:rsid w:val="00C355E6"/>
    <w:rsid w:val="00C37391"/>
    <w:rsid w:val="00C418EC"/>
    <w:rsid w:val="00C427EC"/>
    <w:rsid w:val="00C500A1"/>
    <w:rsid w:val="00C502C6"/>
    <w:rsid w:val="00C523E8"/>
    <w:rsid w:val="00C52E89"/>
    <w:rsid w:val="00C54C47"/>
    <w:rsid w:val="00C557A8"/>
    <w:rsid w:val="00C568FA"/>
    <w:rsid w:val="00C57673"/>
    <w:rsid w:val="00C604BA"/>
    <w:rsid w:val="00C60554"/>
    <w:rsid w:val="00C64008"/>
    <w:rsid w:val="00C6401B"/>
    <w:rsid w:val="00C73516"/>
    <w:rsid w:val="00C75787"/>
    <w:rsid w:val="00C75E94"/>
    <w:rsid w:val="00C8063A"/>
    <w:rsid w:val="00C80779"/>
    <w:rsid w:val="00C80CAF"/>
    <w:rsid w:val="00C83DC7"/>
    <w:rsid w:val="00C84051"/>
    <w:rsid w:val="00C84414"/>
    <w:rsid w:val="00C87D8C"/>
    <w:rsid w:val="00C955EC"/>
    <w:rsid w:val="00CA1599"/>
    <w:rsid w:val="00CA2B9F"/>
    <w:rsid w:val="00CA436C"/>
    <w:rsid w:val="00CA6417"/>
    <w:rsid w:val="00CA7A2C"/>
    <w:rsid w:val="00CB0A47"/>
    <w:rsid w:val="00CB2EA3"/>
    <w:rsid w:val="00CB3E2C"/>
    <w:rsid w:val="00CB7213"/>
    <w:rsid w:val="00CC12D8"/>
    <w:rsid w:val="00CC385A"/>
    <w:rsid w:val="00CC61FE"/>
    <w:rsid w:val="00CC6615"/>
    <w:rsid w:val="00CC74F5"/>
    <w:rsid w:val="00CD0485"/>
    <w:rsid w:val="00CD0ED2"/>
    <w:rsid w:val="00CD2CE6"/>
    <w:rsid w:val="00CD3672"/>
    <w:rsid w:val="00CD43FC"/>
    <w:rsid w:val="00CD6E5B"/>
    <w:rsid w:val="00CE203D"/>
    <w:rsid w:val="00CE32F6"/>
    <w:rsid w:val="00CE35F2"/>
    <w:rsid w:val="00CE4947"/>
    <w:rsid w:val="00CE62F5"/>
    <w:rsid w:val="00CE6E93"/>
    <w:rsid w:val="00CF1A3C"/>
    <w:rsid w:val="00CF357A"/>
    <w:rsid w:val="00CF7BE4"/>
    <w:rsid w:val="00D025BF"/>
    <w:rsid w:val="00D03F1C"/>
    <w:rsid w:val="00D05105"/>
    <w:rsid w:val="00D13DD7"/>
    <w:rsid w:val="00D14B76"/>
    <w:rsid w:val="00D15C25"/>
    <w:rsid w:val="00D171DA"/>
    <w:rsid w:val="00D178A1"/>
    <w:rsid w:val="00D20421"/>
    <w:rsid w:val="00D22429"/>
    <w:rsid w:val="00D2249C"/>
    <w:rsid w:val="00D251CA"/>
    <w:rsid w:val="00D26BE6"/>
    <w:rsid w:val="00D3085A"/>
    <w:rsid w:val="00D33EF6"/>
    <w:rsid w:val="00D40C22"/>
    <w:rsid w:val="00D46A05"/>
    <w:rsid w:val="00D50263"/>
    <w:rsid w:val="00D51AD5"/>
    <w:rsid w:val="00D53A68"/>
    <w:rsid w:val="00D5625B"/>
    <w:rsid w:val="00D56BB4"/>
    <w:rsid w:val="00D60748"/>
    <w:rsid w:val="00D637DC"/>
    <w:rsid w:val="00D6605C"/>
    <w:rsid w:val="00D66D19"/>
    <w:rsid w:val="00D70E17"/>
    <w:rsid w:val="00D724EC"/>
    <w:rsid w:val="00D73AC2"/>
    <w:rsid w:val="00D73E5A"/>
    <w:rsid w:val="00D772F1"/>
    <w:rsid w:val="00D8157B"/>
    <w:rsid w:val="00D81B73"/>
    <w:rsid w:val="00D84D61"/>
    <w:rsid w:val="00D906B9"/>
    <w:rsid w:val="00D907E6"/>
    <w:rsid w:val="00D91B77"/>
    <w:rsid w:val="00D91ED2"/>
    <w:rsid w:val="00D91F5D"/>
    <w:rsid w:val="00D92606"/>
    <w:rsid w:val="00D93DE4"/>
    <w:rsid w:val="00D975A0"/>
    <w:rsid w:val="00DA2B54"/>
    <w:rsid w:val="00DA46A4"/>
    <w:rsid w:val="00DA47C5"/>
    <w:rsid w:val="00DA4816"/>
    <w:rsid w:val="00DA5D11"/>
    <w:rsid w:val="00DA6D8A"/>
    <w:rsid w:val="00DB37AA"/>
    <w:rsid w:val="00DB3ABC"/>
    <w:rsid w:val="00DC09F7"/>
    <w:rsid w:val="00DC3106"/>
    <w:rsid w:val="00DC4A42"/>
    <w:rsid w:val="00DD1DC0"/>
    <w:rsid w:val="00DE0DBD"/>
    <w:rsid w:val="00DE1F77"/>
    <w:rsid w:val="00DE2027"/>
    <w:rsid w:val="00DE587C"/>
    <w:rsid w:val="00DE70A7"/>
    <w:rsid w:val="00DF194E"/>
    <w:rsid w:val="00DF576B"/>
    <w:rsid w:val="00DF761F"/>
    <w:rsid w:val="00DF78C3"/>
    <w:rsid w:val="00E0063C"/>
    <w:rsid w:val="00E0087A"/>
    <w:rsid w:val="00E00C77"/>
    <w:rsid w:val="00E03A23"/>
    <w:rsid w:val="00E0622B"/>
    <w:rsid w:val="00E15A40"/>
    <w:rsid w:val="00E17DB1"/>
    <w:rsid w:val="00E20A82"/>
    <w:rsid w:val="00E22A85"/>
    <w:rsid w:val="00E25E00"/>
    <w:rsid w:val="00E3180C"/>
    <w:rsid w:val="00E32FA3"/>
    <w:rsid w:val="00E332BC"/>
    <w:rsid w:val="00E368D6"/>
    <w:rsid w:val="00E41354"/>
    <w:rsid w:val="00E429FA"/>
    <w:rsid w:val="00E447D8"/>
    <w:rsid w:val="00E47098"/>
    <w:rsid w:val="00E47792"/>
    <w:rsid w:val="00E508BA"/>
    <w:rsid w:val="00E52AF3"/>
    <w:rsid w:val="00E53B11"/>
    <w:rsid w:val="00E54194"/>
    <w:rsid w:val="00E54B1C"/>
    <w:rsid w:val="00E57D03"/>
    <w:rsid w:val="00E616CB"/>
    <w:rsid w:val="00E61E81"/>
    <w:rsid w:val="00E659EA"/>
    <w:rsid w:val="00E66134"/>
    <w:rsid w:val="00E668D6"/>
    <w:rsid w:val="00E675BC"/>
    <w:rsid w:val="00E70BCE"/>
    <w:rsid w:val="00E72006"/>
    <w:rsid w:val="00E72046"/>
    <w:rsid w:val="00E7306D"/>
    <w:rsid w:val="00E74520"/>
    <w:rsid w:val="00E77333"/>
    <w:rsid w:val="00E77588"/>
    <w:rsid w:val="00E82C1E"/>
    <w:rsid w:val="00E83F2F"/>
    <w:rsid w:val="00E85E2D"/>
    <w:rsid w:val="00E863D3"/>
    <w:rsid w:val="00EA1B00"/>
    <w:rsid w:val="00EA3CE4"/>
    <w:rsid w:val="00EA41B7"/>
    <w:rsid w:val="00EA4A14"/>
    <w:rsid w:val="00EA57F8"/>
    <w:rsid w:val="00EA6F8C"/>
    <w:rsid w:val="00EB08DE"/>
    <w:rsid w:val="00EB304F"/>
    <w:rsid w:val="00EB3769"/>
    <w:rsid w:val="00EB3DD5"/>
    <w:rsid w:val="00EB447F"/>
    <w:rsid w:val="00EB481A"/>
    <w:rsid w:val="00EB637A"/>
    <w:rsid w:val="00EB7960"/>
    <w:rsid w:val="00EC0A0F"/>
    <w:rsid w:val="00EC0D3E"/>
    <w:rsid w:val="00EC1616"/>
    <w:rsid w:val="00EC16CA"/>
    <w:rsid w:val="00EC1AAD"/>
    <w:rsid w:val="00EC28E7"/>
    <w:rsid w:val="00EC36C0"/>
    <w:rsid w:val="00EC4161"/>
    <w:rsid w:val="00EC6409"/>
    <w:rsid w:val="00ED7D62"/>
    <w:rsid w:val="00EE1CBD"/>
    <w:rsid w:val="00EE7617"/>
    <w:rsid w:val="00EF0DCA"/>
    <w:rsid w:val="00EF3E20"/>
    <w:rsid w:val="00EF4F93"/>
    <w:rsid w:val="00EF57DD"/>
    <w:rsid w:val="00EF6B23"/>
    <w:rsid w:val="00F04F96"/>
    <w:rsid w:val="00F060DD"/>
    <w:rsid w:val="00F11C92"/>
    <w:rsid w:val="00F14103"/>
    <w:rsid w:val="00F1599F"/>
    <w:rsid w:val="00F20267"/>
    <w:rsid w:val="00F21FE1"/>
    <w:rsid w:val="00F223AA"/>
    <w:rsid w:val="00F22693"/>
    <w:rsid w:val="00F269CA"/>
    <w:rsid w:val="00F27BED"/>
    <w:rsid w:val="00F33F86"/>
    <w:rsid w:val="00F36147"/>
    <w:rsid w:val="00F363B3"/>
    <w:rsid w:val="00F37AE2"/>
    <w:rsid w:val="00F40D18"/>
    <w:rsid w:val="00F4113C"/>
    <w:rsid w:val="00F434D8"/>
    <w:rsid w:val="00F44340"/>
    <w:rsid w:val="00F47ACF"/>
    <w:rsid w:val="00F50459"/>
    <w:rsid w:val="00F5063C"/>
    <w:rsid w:val="00F5072C"/>
    <w:rsid w:val="00F51742"/>
    <w:rsid w:val="00F52665"/>
    <w:rsid w:val="00F605FB"/>
    <w:rsid w:val="00F61066"/>
    <w:rsid w:val="00F62B50"/>
    <w:rsid w:val="00F64390"/>
    <w:rsid w:val="00F64A16"/>
    <w:rsid w:val="00F72409"/>
    <w:rsid w:val="00F7246A"/>
    <w:rsid w:val="00F732B5"/>
    <w:rsid w:val="00F8220A"/>
    <w:rsid w:val="00F82669"/>
    <w:rsid w:val="00F84BA5"/>
    <w:rsid w:val="00F85DA1"/>
    <w:rsid w:val="00F86BE5"/>
    <w:rsid w:val="00F87022"/>
    <w:rsid w:val="00F92670"/>
    <w:rsid w:val="00FA100F"/>
    <w:rsid w:val="00FA2E93"/>
    <w:rsid w:val="00FA4E44"/>
    <w:rsid w:val="00FA6EA6"/>
    <w:rsid w:val="00FA6F82"/>
    <w:rsid w:val="00FB22BE"/>
    <w:rsid w:val="00FB69DC"/>
    <w:rsid w:val="00FC2CFC"/>
    <w:rsid w:val="00FC5CC6"/>
    <w:rsid w:val="00FD005A"/>
    <w:rsid w:val="00FD0290"/>
    <w:rsid w:val="00FD1705"/>
    <w:rsid w:val="00FD1D84"/>
    <w:rsid w:val="00FD31EF"/>
    <w:rsid w:val="00FD3B30"/>
    <w:rsid w:val="00FD62CF"/>
    <w:rsid w:val="00FD6563"/>
    <w:rsid w:val="00FE54C8"/>
    <w:rsid w:val="00FF0CBB"/>
    <w:rsid w:val="00FF15A5"/>
    <w:rsid w:val="00FF2381"/>
    <w:rsid w:val="00FF24BB"/>
    <w:rsid w:val="00FF3C18"/>
    <w:rsid w:val="00FF4406"/>
    <w:rsid w:val="00FF442B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B13"/>
  </w:style>
  <w:style w:type="paragraph" w:styleId="Footer">
    <w:name w:val="footer"/>
    <w:basedOn w:val="Normal"/>
    <w:link w:val="FooterChar"/>
    <w:uiPriority w:val="99"/>
    <w:semiHidden/>
    <w:unhideWhenUsed/>
    <w:rsid w:val="007C1B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B13"/>
  </w:style>
  <w:style w:type="paragraph" w:styleId="FootnoteText">
    <w:name w:val="footnote text"/>
    <w:basedOn w:val="Normal"/>
    <w:link w:val="FootnoteTextChar"/>
    <w:uiPriority w:val="99"/>
    <w:semiHidden/>
    <w:unhideWhenUsed/>
    <w:rsid w:val="006E78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8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80C"/>
    <w:rPr>
      <w:vertAlign w:val="superscript"/>
    </w:rPr>
  </w:style>
  <w:style w:type="character" w:customStyle="1" w:styleId="rwrro">
    <w:name w:val="rwrro"/>
    <w:basedOn w:val="DefaultParagraphFont"/>
    <w:rsid w:val="00A14AD2"/>
  </w:style>
  <w:style w:type="paragraph" w:styleId="NoSpacing">
    <w:name w:val="No Spacing"/>
    <w:uiPriority w:val="1"/>
    <w:qFormat/>
    <w:rsid w:val="00527846"/>
    <w:rPr>
      <w:rFonts w:ascii="Verdana" w:hAnsi="Verdana"/>
      <w:sz w:val="17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B13"/>
  </w:style>
  <w:style w:type="paragraph" w:styleId="Footer">
    <w:name w:val="footer"/>
    <w:basedOn w:val="Normal"/>
    <w:link w:val="FooterChar"/>
    <w:uiPriority w:val="99"/>
    <w:semiHidden/>
    <w:unhideWhenUsed/>
    <w:rsid w:val="007C1B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B13"/>
  </w:style>
  <w:style w:type="paragraph" w:styleId="FootnoteText">
    <w:name w:val="footnote text"/>
    <w:basedOn w:val="Normal"/>
    <w:link w:val="FootnoteTextChar"/>
    <w:uiPriority w:val="99"/>
    <w:semiHidden/>
    <w:unhideWhenUsed/>
    <w:rsid w:val="006E78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8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80C"/>
    <w:rPr>
      <w:vertAlign w:val="superscript"/>
    </w:rPr>
  </w:style>
  <w:style w:type="character" w:customStyle="1" w:styleId="rwrro">
    <w:name w:val="rwrro"/>
    <w:basedOn w:val="DefaultParagraphFont"/>
    <w:rsid w:val="00A14AD2"/>
  </w:style>
  <w:style w:type="paragraph" w:styleId="NoSpacing">
    <w:name w:val="No Spacing"/>
    <w:uiPriority w:val="1"/>
    <w:qFormat/>
    <w:rsid w:val="00527846"/>
    <w:rPr>
      <w:rFonts w:ascii="Verdana" w:hAnsi="Verdana"/>
      <w:sz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peter.nap@wur.nl" TargetMode="External"/><Relationship Id="rId18" Type="http://schemas.openxmlformats.org/officeDocument/2006/relationships/hyperlink" Target="mailto:manuel.spannagl@helmholtz-muenchen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hyperlink" Target="mailto:janpeter.nap@wur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nuel.spannagl@helmholtz-muenchen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hyperlink" Target="mailto:janpeter.nap@wur.nl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anuel.spannagl@helmholtz-muenchen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0B741-DD27-4F87-942D-F025D0AF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igr pan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Krajewski</dc:creator>
  <cp:lastModifiedBy>Nap, Jan Peter</cp:lastModifiedBy>
  <cp:revision>2</cp:revision>
  <cp:lastPrinted>2014-07-17T10:42:00Z</cp:lastPrinted>
  <dcterms:created xsi:type="dcterms:W3CDTF">2014-07-18T09:03:00Z</dcterms:created>
  <dcterms:modified xsi:type="dcterms:W3CDTF">2014-07-18T09:03:00Z</dcterms:modified>
</cp:coreProperties>
</file>