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F678" w14:textId="77777777" w:rsidR="005B2712" w:rsidRDefault="00F83479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Wetenschapper bij de </w:t>
      </w:r>
      <w:r w:rsidR="00472517">
        <w:rPr>
          <w:rFonts w:ascii="Arial" w:hAnsi="Arial" w:cs="Arial"/>
          <w:b/>
          <w:bCs/>
          <w:sz w:val="28"/>
          <w:szCs w:val="28"/>
        </w:rPr>
        <w:t>K</w:t>
      </w:r>
      <w:r>
        <w:rPr>
          <w:rFonts w:ascii="Arial" w:hAnsi="Arial" w:cs="Arial"/>
          <w:b/>
          <w:bCs/>
          <w:sz w:val="28"/>
          <w:szCs w:val="28"/>
        </w:rPr>
        <w:t xml:space="preserve">linisch </w:t>
      </w:r>
      <w:r w:rsidR="00472517">
        <w:rPr>
          <w:rFonts w:ascii="Arial" w:hAnsi="Arial" w:cs="Arial"/>
          <w:b/>
          <w:bCs/>
          <w:sz w:val="28"/>
          <w:szCs w:val="28"/>
        </w:rPr>
        <w:t>Ondersteunende S</w:t>
      </w:r>
      <w:r>
        <w:rPr>
          <w:rFonts w:ascii="Arial" w:hAnsi="Arial" w:cs="Arial"/>
          <w:b/>
          <w:bCs/>
          <w:sz w:val="28"/>
          <w:szCs w:val="28"/>
        </w:rPr>
        <w:t>ector</w:t>
      </w:r>
    </w:p>
    <w:p w14:paraId="3749281F" w14:textId="77777777" w:rsidR="005B2712" w:rsidRDefault="005B271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C94EE87" w14:textId="4F1F8DF5" w:rsidR="00F83479" w:rsidRDefault="00F834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UZ Gent is een </w:t>
      </w:r>
      <w:r w:rsidR="00BF7F9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niversitair </w:t>
      </w:r>
      <w:r w:rsidR="00BF7F91">
        <w:rPr>
          <w:rFonts w:ascii="Arial" w:hAnsi="Arial" w:cs="Arial"/>
          <w:sz w:val="20"/>
          <w:szCs w:val="20"/>
        </w:rPr>
        <w:t>z</w:t>
      </w:r>
      <w:r w:rsidR="00D1765F">
        <w:rPr>
          <w:rFonts w:ascii="Arial" w:hAnsi="Arial" w:cs="Arial"/>
          <w:sz w:val="20"/>
          <w:szCs w:val="20"/>
        </w:rPr>
        <w:t xml:space="preserve">iekenhuis </w:t>
      </w:r>
      <w:r>
        <w:rPr>
          <w:rFonts w:ascii="Arial" w:hAnsi="Arial" w:cs="Arial"/>
          <w:sz w:val="20"/>
          <w:szCs w:val="20"/>
        </w:rPr>
        <w:t>dat sterk inzet op innovatie en research.</w:t>
      </w:r>
    </w:p>
    <w:p w14:paraId="488F6C89" w14:textId="746A92F4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Als Vlaamse Openbare instelling biedt het UZ Gent</w:t>
      </w:r>
      <w:r w:rsidR="00841352">
        <w:rPr>
          <w:rFonts w:ascii="Arial" w:hAnsi="Arial" w:cs="Arial"/>
          <w:sz w:val="20"/>
          <w:szCs w:val="20"/>
        </w:rPr>
        <w:t xml:space="preserve"> een</w:t>
      </w:r>
      <w:r>
        <w:rPr>
          <w:rFonts w:ascii="Arial" w:hAnsi="Arial" w:cs="Arial"/>
          <w:sz w:val="20"/>
          <w:szCs w:val="20"/>
        </w:rPr>
        <w:t xml:space="preserve"> </w:t>
      </w:r>
      <w:r w:rsidR="00F83479">
        <w:rPr>
          <w:rFonts w:ascii="Arial" w:hAnsi="Arial" w:cs="Arial"/>
          <w:sz w:val="20"/>
          <w:szCs w:val="20"/>
        </w:rPr>
        <w:t>high</w:t>
      </w:r>
      <w:r w:rsidR="006F2D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3479">
        <w:rPr>
          <w:rFonts w:ascii="Arial" w:hAnsi="Arial" w:cs="Arial"/>
          <w:sz w:val="20"/>
          <w:szCs w:val="20"/>
        </w:rPr>
        <w:t>tech</w:t>
      </w:r>
      <w:proofErr w:type="spellEnd"/>
      <w:r w:rsidR="00F83479">
        <w:rPr>
          <w:rFonts w:ascii="Arial" w:hAnsi="Arial" w:cs="Arial"/>
          <w:sz w:val="20"/>
          <w:szCs w:val="20"/>
        </w:rPr>
        <w:t xml:space="preserve"> werkomgeving</w:t>
      </w:r>
      <w:r w:rsidR="00D1765F">
        <w:rPr>
          <w:rFonts w:ascii="Arial" w:hAnsi="Arial" w:cs="Arial"/>
          <w:sz w:val="20"/>
          <w:szCs w:val="20"/>
        </w:rPr>
        <w:t xml:space="preserve"> en </w:t>
      </w:r>
      <w:r>
        <w:rPr>
          <w:rFonts w:ascii="Arial" w:hAnsi="Arial" w:cs="Arial"/>
          <w:sz w:val="20"/>
          <w:szCs w:val="20"/>
        </w:rPr>
        <w:t>een levendige academische werking met aandacht voor onderwijs, onderzoek en ontwikkeling.</w:t>
      </w:r>
      <w:r w:rsidR="00F83479">
        <w:rPr>
          <w:rFonts w:ascii="Arial" w:hAnsi="Arial" w:cs="Arial"/>
          <w:sz w:val="20"/>
          <w:szCs w:val="20"/>
        </w:rPr>
        <w:t xml:space="preserve"> Dit gebeurt met veel aandacht ook voor</w:t>
      </w:r>
      <w:r>
        <w:rPr>
          <w:rFonts w:ascii="Arial" w:hAnsi="Arial" w:cs="Arial"/>
          <w:sz w:val="20"/>
          <w:szCs w:val="20"/>
        </w:rPr>
        <w:t xml:space="preserve"> jouw ambities.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Momenteel kijken we uit naar een </w:t>
      </w:r>
      <w:r w:rsidR="00472517">
        <w:rPr>
          <w:rFonts w:ascii="Arial" w:hAnsi="Arial" w:cs="Arial"/>
          <w:sz w:val="20"/>
          <w:szCs w:val="20"/>
        </w:rPr>
        <w:t>w</w:t>
      </w:r>
      <w:r w:rsidR="00841352">
        <w:rPr>
          <w:rFonts w:ascii="Arial" w:hAnsi="Arial" w:cs="Arial"/>
          <w:sz w:val="20"/>
          <w:szCs w:val="20"/>
        </w:rPr>
        <w:t xml:space="preserve">etenschapper voor </w:t>
      </w:r>
      <w:r w:rsidR="006F2DBD">
        <w:rPr>
          <w:rFonts w:ascii="Arial" w:hAnsi="Arial" w:cs="Arial"/>
          <w:sz w:val="20"/>
          <w:szCs w:val="20"/>
        </w:rPr>
        <w:t>een samenwerking tussen</w:t>
      </w:r>
      <w:r w:rsidR="00841352">
        <w:rPr>
          <w:rFonts w:ascii="Arial" w:hAnsi="Arial" w:cs="Arial"/>
          <w:sz w:val="20"/>
          <w:szCs w:val="20"/>
        </w:rPr>
        <w:t xml:space="preserve"> de diensten Pathologische Anatomie, Medische Genetica en Radiotherapie</w:t>
      </w:r>
      <w:r w:rsidR="00D1765F">
        <w:rPr>
          <w:rFonts w:ascii="Arial" w:hAnsi="Arial" w:cs="Arial"/>
          <w:sz w:val="20"/>
          <w:szCs w:val="20"/>
        </w:rPr>
        <w:t>.</w:t>
      </w:r>
    </w:p>
    <w:p w14:paraId="4143A627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49EC99" w14:textId="77777777" w:rsidR="003843DF" w:rsidRP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3843DF">
        <w:rPr>
          <w:rFonts w:ascii="Arial" w:hAnsi="Arial" w:cs="Arial"/>
          <w:b/>
          <w:sz w:val="20"/>
          <w:szCs w:val="20"/>
        </w:rPr>
        <w:t>Functiebeschrijving</w:t>
      </w:r>
    </w:p>
    <w:p w14:paraId="3E069FE5" w14:textId="0098F158" w:rsidR="00841352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41352">
        <w:rPr>
          <w:rFonts w:ascii="Arial" w:hAnsi="Arial" w:cs="Arial"/>
          <w:sz w:val="20"/>
          <w:szCs w:val="20"/>
        </w:rPr>
        <w:t>wordt ingescha</w:t>
      </w:r>
      <w:r w:rsidR="006F2DBD">
        <w:rPr>
          <w:rFonts w:ascii="Arial" w:hAnsi="Arial" w:cs="Arial"/>
          <w:sz w:val="20"/>
          <w:szCs w:val="20"/>
        </w:rPr>
        <w:t>keld in een team dat zich concentreert</w:t>
      </w:r>
      <w:r w:rsidR="00841352">
        <w:rPr>
          <w:rFonts w:ascii="Arial" w:hAnsi="Arial" w:cs="Arial"/>
          <w:sz w:val="20"/>
          <w:szCs w:val="20"/>
        </w:rPr>
        <w:t xml:space="preserve"> op de ontwikkeling van </w:t>
      </w:r>
      <w:r w:rsidR="00841352">
        <w:rPr>
          <w:rFonts w:ascii="Arial" w:hAnsi="Arial" w:cs="Arial"/>
          <w:i/>
          <w:sz w:val="20"/>
          <w:szCs w:val="20"/>
        </w:rPr>
        <w:t xml:space="preserve">liquid biopsies </w:t>
      </w:r>
      <w:r w:rsidR="00841352" w:rsidRPr="008E0B7D">
        <w:rPr>
          <w:rFonts w:ascii="Arial" w:hAnsi="Arial" w:cs="Arial"/>
          <w:sz w:val="20"/>
          <w:szCs w:val="20"/>
        </w:rPr>
        <w:t>voor de diagnose van kanker</w:t>
      </w:r>
      <w:r w:rsidRPr="008E0B7D">
        <w:rPr>
          <w:rFonts w:ascii="Arial" w:hAnsi="Arial" w:cs="Arial"/>
          <w:sz w:val="20"/>
          <w:szCs w:val="20"/>
        </w:rPr>
        <w:t>.</w:t>
      </w:r>
      <w:r w:rsidR="00841352" w:rsidRPr="008E0B7D">
        <w:rPr>
          <w:rFonts w:ascii="Arial" w:hAnsi="Arial" w:cs="Arial"/>
          <w:sz w:val="20"/>
          <w:szCs w:val="20"/>
        </w:rPr>
        <w:br/>
      </w:r>
      <w:r w:rsidR="006F2DBD">
        <w:rPr>
          <w:rFonts w:ascii="Arial" w:hAnsi="Arial" w:cs="Arial"/>
          <w:sz w:val="20"/>
          <w:szCs w:val="20"/>
        </w:rPr>
        <w:t>Je taak in dit team focust zich op</w:t>
      </w:r>
      <w:r w:rsidR="00841352">
        <w:rPr>
          <w:rFonts w:ascii="Arial" w:hAnsi="Arial" w:cs="Arial"/>
          <w:sz w:val="20"/>
          <w:szCs w:val="20"/>
        </w:rPr>
        <w:t xml:space="preserve"> </w:t>
      </w:r>
      <w:r w:rsidR="006F2DBD">
        <w:rPr>
          <w:rFonts w:ascii="Arial" w:hAnsi="Arial" w:cs="Arial"/>
          <w:sz w:val="20"/>
          <w:szCs w:val="20"/>
        </w:rPr>
        <w:t xml:space="preserve">de ontwikkeling van bio-informatica-oplossingen nodig </w:t>
      </w:r>
      <w:r w:rsidR="00841352">
        <w:rPr>
          <w:rFonts w:ascii="Arial" w:hAnsi="Arial" w:cs="Arial"/>
          <w:sz w:val="20"/>
          <w:szCs w:val="20"/>
        </w:rPr>
        <w:t>voor</w:t>
      </w:r>
      <w:r w:rsidR="008E0B7D">
        <w:rPr>
          <w:rFonts w:ascii="Arial" w:hAnsi="Arial" w:cs="Arial"/>
          <w:sz w:val="20"/>
          <w:szCs w:val="20"/>
        </w:rPr>
        <w:t xml:space="preserve"> de</w:t>
      </w:r>
      <w:r w:rsidR="00841352">
        <w:rPr>
          <w:rFonts w:ascii="Arial" w:hAnsi="Arial" w:cs="Arial"/>
          <w:sz w:val="20"/>
          <w:szCs w:val="20"/>
        </w:rPr>
        <w:t xml:space="preserve"> </w:t>
      </w:r>
      <w:r w:rsidR="006F2DBD">
        <w:rPr>
          <w:rFonts w:ascii="Arial" w:hAnsi="Arial" w:cs="Arial"/>
          <w:sz w:val="20"/>
          <w:szCs w:val="20"/>
        </w:rPr>
        <w:t xml:space="preserve">analyse van data bekomen na </w:t>
      </w:r>
      <w:r w:rsidR="00472517" w:rsidRPr="006F2DBD">
        <w:rPr>
          <w:rFonts w:ascii="Arial" w:hAnsi="Arial" w:cs="Arial"/>
          <w:i/>
          <w:sz w:val="20"/>
          <w:szCs w:val="20"/>
        </w:rPr>
        <w:t>N</w:t>
      </w:r>
      <w:r w:rsidR="00841352" w:rsidRPr="006F2DBD">
        <w:rPr>
          <w:rFonts w:ascii="Arial" w:hAnsi="Arial" w:cs="Arial"/>
          <w:i/>
          <w:sz w:val="20"/>
          <w:szCs w:val="20"/>
        </w:rPr>
        <w:t xml:space="preserve">ext </w:t>
      </w:r>
      <w:proofErr w:type="spellStart"/>
      <w:r w:rsidR="00472517" w:rsidRPr="006F2DBD">
        <w:rPr>
          <w:rFonts w:ascii="Arial" w:hAnsi="Arial" w:cs="Arial"/>
          <w:i/>
          <w:sz w:val="20"/>
          <w:szCs w:val="20"/>
        </w:rPr>
        <w:t>G</w:t>
      </w:r>
      <w:r w:rsidR="00841352" w:rsidRPr="006F2DBD">
        <w:rPr>
          <w:rFonts w:ascii="Arial" w:hAnsi="Arial" w:cs="Arial"/>
          <w:i/>
          <w:sz w:val="20"/>
          <w:szCs w:val="20"/>
        </w:rPr>
        <w:t>eneration</w:t>
      </w:r>
      <w:proofErr w:type="spellEnd"/>
      <w:r w:rsidR="00841352" w:rsidRPr="006F2D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72517" w:rsidRPr="006F2DBD">
        <w:rPr>
          <w:rFonts w:ascii="Arial" w:hAnsi="Arial" w:cs="Arial"/>
          <w:i/>
          <w:sz w:val="20"/>
          <w:szCs w:val="20"/>
        </w:rPr>
        <w:t>S</w:t>
      </w:r>
      <w:r w:rsidR="006F2DBD" w:rsidRPr="006F2DBD">
        <w:rPr>
          <w:rFonts w:ascii="Arial" w:hAnsi="Arial" w:cs="Arial"/>
          <w:i/>
          <w:sz w:val="20"/>
          <w:szCs w:val="20"/>
        </w:rPr>
        <w:t>equencing</w:t>
      </w:r>
      <w:proofErr w:type="spellEnd"/>
      <w:r w:rsidR="006F2DBD">
        <w:rPr>
          <w:rFonts w:ascii="Arial" w:hAnsi="Arial" w:cs="Arial"/>
          <w:sz w:val="20"/>
          <w:szCs w:val="20"/>
        </w:rPr>
        <w:t xml:space="preserve"> van circulerend tumor-DNA</w:t>
      </w:r>
      <w:r w:rsidR="00BF7F91">
        <w:rPr>
          <w:rFonts w:ascii="Arial" w:hAnsi="Arial" w:cs="Arial"/>
          <w:sz w:val="20"/>
          <w:szCs w:val="20"/>
        </w:rPr>
        <w:t xml:space="preserve"> in plasma van kankerpatiënten</w:t>
      </w:r>
      <w:r w:rsidR="00BF7F91">
        <w:rPr>
          <w:rFonts w:ascii="Arial" w:hAnsi="Arial" w:cs="Arial"/>
          <w:sz w:val="20"/>
          <w:szCs w:val="20"/>
        </w:rPr>
        <w:t>.</w:t>
      </w:r>
    </w:p>
    <w:p w14:paraId="1F30E6C4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Tot jouw takenpakket behoren onder andere:</w:t>
      </w:r>
    </w:p>
    <w:p w14:paraId="3211A720" w14:textId="77777777" w:rsidR="003843DF" w:rsidRDefault="003843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bent </w:t>
      </w:r>
      <w:r w:rsidR="00841352">
        <w:rPr>
          <w:rFonts w:ascii="Arial" w:hAnsi="Arial" w:cs="Arial"/>
          <w:sz w:val="20"/>
          <w:szCs w:val="20"/>
        </w:rPr>
        <w:t>voltijds betrokken bij wetenschappelijk onderzoek</w:t>
      </w:r>
      <w:r>
        <w:rPr>
          <w:rFonts w:ascii="Arial" w:hAnsi="Arial" w:cs="Arial"/>
          <w:sz w:val="20"/>
          <w:szCs w:val="20"/>
        </w:rPr>
        <w:t>.</w:t>
      </w:r>
      <w:r w:rsidR="00841352">
        <w:rPr>
          <w:rFonts w:ascii="Arial" w:hAnsi="Arial" w:cs="Arial"/>
          <w:sz w:val="20"/>
          <w:szCs w:val="20"/>
        </w:rPr>
        <w:t xml:space="preserve"> Je zal nauw betrokken zijn bij de ontwikkeling van moleculair biologisch technieken van </w:t>
      </w:r>
      <w:r w:rsidR="003B599F">
        <w:rPr>
          <w:rFonts w:ascii="Arial" w:hAnsi="Arial" w:cs="Arial"/>
          <w:sz w:val="20"/>
          <w:szCs w:val="20"/>
        </w:rPr>
        <w:t>belang bij de ontwikkeling van liquid b</w:t>
      </w:r>
      <w:r w:rsidR="00841352">
        <w:rPr>
          <w:rFonts w:ascii="Arial" w:hAnsi="Arial" w:cs="Arial"/>
          <w:sz w:val="20"/>
          <w:szCs w:val="20"/>
        </w:rPr>
        <w:t>iopsies voor diagnose van o.a. longkanker en lymfomen.</w:t>
      </w:r>
    </w:p>
    <w:p w14:paraId="6A4539C2" w14:textId="77777777" w:rsidR="003843DF" w:rsidRDefault="003843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bent </w:t>
      </w:r>
      <w:r w:rsidR="00841352">
        <w:rPr>
          <w:rFonts w:ascii="Arial" w:hAnsi="Arial" w:cs="Arial"/>
          <w:sz w:val="20"/>
          <w:szCs w:val="20"/>
        </w:rPr>
        <w:t xml:space="preserve">geïnteresseerd in Next </w:t>
      </w:r>
      <w:proofErr w:type="spellStart"/>
      <w:r w:rsidR="00841352">
        <w:rPr>
          <w:rFonts w:ascii="Arial" w:hAnsi="Arial" w:cs="Arial"/>
          <w:sz w:val="20"/>
          <w:szCs w:val="20"/>
        </w:rPr>
        <w:t>Generation</w:t>
      </w:r>
      <w:proofErr w:type="spellEnd"/>
      <w:r w:rsidR="008413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1352">
        <w:rPr>
          <w:rFonts w:ascii="Arial" w:hAnsi="Arial" w:cs="Arial"/>
          <w:sz w:val="20"/>
          <w:szCs w:val="20"/>
        </w:rPr>
        <w:t>Sequencing</w:t>
      </w:r>
      <w:proofErr w:type="spellEnd"/>
      <w:r w:rsidR="00841352">
        <w:rPr>
          <w:rFonts w:ascii="Arial" w:hAnsi="Arial" w:cs="Arial"/>
          <w:sz w:val="20"/>
          <w:szCs w:val="20"/>
        </w:rPr>
        <w:t xml:space="preserve"> van DNA en vooral in de data-analyse.</w:t>
      </w:r>
    </w:p>
    <w:p w14:paraId="7CC5BE16" w14:textId="77777777" w:rsidR="003843DF" w:rsidRDefault="003843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41352">
        <w:rPr>
          <w:rFonts w:ascii="Arial" w:hAnsi="Arial" w:cs="Arial"/>
          <w:sz w:val="20"/>
          <w:szCs w:val="20"/>
        </w:rPr>
        <w:t>probeert inzicht te krijgen in de genetische afwijkin</w:t>
      </w:r>
      <w:r w:rsidR="006F2DBD">
        <w:rPr>
          <w:rFonts w:ascii="Arial" w:hAnsi="Arial" w:cs="Arial"/>
          <w:sz w:val="20"/>
          <w:szCs w:val="20"/>
        </w:rPr>
        <w:t>gen bij tumoren en dit</w:t>
      </w:r>
      <w:r w:rsidR="00841352">
        <w:rPr>
          <w:rFonts w:ascii="Arial" w:hAnsi="Arial" w:cs="Arial"/>
          <w:sz w:val="20"/>
          <w:szCs w:val="20"/>
        </w:rPr>
        <w:t xml:space="preserve"> te gebruiken voor de ontwikkeling van diagnostisch en prognostisch belangrijke moleculaire testen</w:t>
      </w:r>
      <w:r w:rsidR="006F2DBD">
        <w:rPr>
          <w:rFonts w:ascii="Arial" w:hAnsi="Arial" w:cs="Arial"/>
          <w:sz w:val="20"/>
          <w:szCs w:val="20"/>
        </w:rPr>
        <w:t xml:space="preserve"> toegepast op circulerend tumor-DNA</w:t>
      </w:r>
      <w:r>
        <w:rPr>
          <w:rFonts w:ascii="Arial" w:hAnsi="Arial" w:cs="Arial"/>
          <w:sz w:val="20"/>
          <w:szCs w:val="20"/>
        </w:rPr>
        <w:t>.</w:t>
      </w:r>
    </w:p>
    <w:p w14:paraId="491A4070" w14:textId="77777777" w:rsidR="003843DF" w:rsidRDefault="003843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bent </w:t>
      </w:r>
      <w:r w:rsidR="00841352">
        <w:rPr>
          <w:rFonts w:ascii="Arial" w:hAnsi="Arial" w:cs="Arial"/>
          <w:sz w:val="20"/>
          <w:szCs w:val="20"/>
        </w:rPr>
        <w:t xml:space="preserve">bereid mee te helpen bij het </w:t>
      </w:r>
      <w:r w:rsidR="00CE1EC1">
        <w:rPr>
          <w:rFonts w:ascii="Arial" w:hAnsi="Arial" w:cs="Arial"/>
          <w:sz w:val="20"/>
          <w:szCs w:val="20"/>
        </w:rPr>
        <w:t xml:space="preserve">schrijven van projecten om het liquid </w:t>
      </w:r>
      <w:proofErr w:type="spellStart"/>
      <w:r w:rsidR="00CE1EC1">
        <w:rPr>
          <w:rFonts w:ascii="Arial" w:hAnsi="Arial" w:cs="Arial"/>
          <w:sz w:val="20"/>
          <w:szCs w:val="20"/>
        </w:rPr>
        <w:t>b</w:t>
      </w:r>
      <w:r w:rsidR="006F2DBD">
        <w:rPr>
          <w:rFonts w:ascii="Arial" w:hAnsi="Arial" w:cs="Arial"/>
          <w:sz w:val="20"/>
          <w:szCs w:val="20"/>
        </w:rPr>
        <w:t>iopsy</w:t>
      </w:r>
      <w:proofErr w:type="spellEnd"/>
      <w:r w:rsidR="006F2DBD">
        <w:rPr>
          <w:rFonts w:ascii="Arial" w:hAnsi="Arial" w:cs="Arial"/>
          <w:sz w:val="20"/>
          <w:szCs w:val="20"/>
        </w:rPr>
        <w:t>-team verder uit te bouwen</w:t>
      </w:r>
      <w:r w:rsidR="00841352">
        <w:rPr>
          <w:rFonts w:ascii="Arial" w:hAnsi="Arial" w:cs="Arial"/>
          <w:sz w:val="20"/>
          <w:szCs w:val="20"/>
        </w:rPr>
        <w:t>.</w:t>
      </w:r>
    </w:p>
    <w:p w14:paraId="0F26D8A4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051B7C9" w14:textId="77777777" w:rsidR="003843DF" w:rsidRP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3843DF">
        <w:rPr>
          <w:rFonts w:ascii="Arial" w:hAnsi="Arial" w:cs="Arial"/>
          <w:b/>
          <w:sz w:val="20"/>
          <w:szCs w:val="20"/>
        </w:rPr>
        <w:t>Profiel</w:t>
      </w:r>
    </w:p>
    <w:p w14:paraId="3A047A4E" w14:textId="77777777" w:rsidR="003843DF" w:rsidRDefault="00384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41352">
        <w:rPr>
          <w:rFonts w:ascii="Arial" w:hAnsi="Arial" w:cs="Arial"/>
          <w:sz w:val="20"/>
          <w:szCs w:val="20"/>
        </w:rPr>
        <w:t>bent erg geïnteresseerd in bio-informatica</w:t>
      </w:r>
      <w:r>
        <w:rPr>
          <w:rFonts w:ascii="Arial" w:hAnsi="Arial" w:cs="Arial"/>
          <w:sz w:val="20"/>
          <w:szCs w:val="20"/>
        </w:rPr>
        <w:t>.</w:t>
      </w:r>
    </w:p>
    <w:p w14:paraId="58D4C578" w14:textId="066F78B1" w:rsidR="00841352" w:rsidRDefault="0084135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bezit een Master in de Bio-ingenieurswetenschappen, Master in</w:t>
      </w:r>
      <w:r w:rsidR="006F2DBD">
        <w:rPr>
          <w:rFonts w:ascii="Arial" w:hAnsi="Arial" w:cs="Arial"/>
          <w:sz w:val="20"/>
          <w:szCs w:val="20"/>
        </w:rPr>
        <w:t xml:space="preserve"> de Biochemie en </w:t>
      </w:r>
      <w:r w:rsidR="006F2DBD">
        <w:rPr>
          <w:rFonts w:ascii="Arial" w:hAnsi="Arial" w:cs="Arial"/>
          <w:sz w:val="20"/>
          <w:szCs w:val="20"/>
        </w:rPr>
        <w:t>Biotechnologie of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Master in de Biomedische Wetenschappen.</w:t>
      </w:r>
    </w:p>
    <w:p w14:paraId="75A88334" w14:textId="77777777" w:rsidR="003843DF" w:rsidRDefault="00384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22BC2">
        <w:rPr>
          <w:rFonts w:ascii="Arial" w:hAnsi="Arial" w:cs="Arial"/>
          <w:sz w:val="20"/>
          <w:szCs w:val="20"/>
        </w:rPr>
        <w:t>kan vlot werken met diverse gangbare bio-informaticatoepassingen</w:t>
      </w:r>
      <w:r>
        <w:rPr>
          <w:rFonts w:ascii="Arial" w:hAnsi="Arial" w:cs="Arial"/>
          <w:sz w:val="20"/>
          <w:szCs w:val="20"/>
        </w:rPr>
        <w:t>.</w:t>
      </w:r>
    </w:p>
    <w:p w14:paraId="5CBE5055" w14:textId="36012F69" w:rsidR="003843DF" w:rsidRDefault="003843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22BC2">
        <w:rPr>
          <w:rFonts w:ascii="Arial" w:hAnsi="Arial" w:cs="Arial"/>
          <w:sz w:val="20"/>
          <w:szCs w:val="20"/>
        </w:rPr>
        <w:t>bent creatief gen</w:t>
      </w:r>
      <w:r w:rsidR="00BF7F91">
        <w:rPr>
          <w:rFonts w:ascii="Arial" w:hAnsi="Arial" w:cs="Arial"/>
          <w:sz w:val="20"/>
          <w:szCs w:val="20"/>
        </w:rPr>
        <w:t>oeg om de juiste bio-</w:t>
      </w:r>
      <w:proofErr w:type="spellStart"/>
      <w:r w:rsidR="00BF7F91">
        <w:rPr>
          <w:rFonts w:ascii="Arial" w:hAnsi="Arial" w:cs="Arial"/>
          <w:sz w:val="20"/>
          <w:szCs w:val="20"/>
        </w:rPr>
        <w:t>informatische</w:t>
      </w:r>
      <w:proofErr w:type="spellEnd"/>
      <w:r w:rsidR="00BF7F91">
        <w:rPr>
          <w:rFonts w:ascii="Arial" w:hAnsi="Arial" w:cs="Arial"/>
          <w:sz w:val="20"/>
          <w:szCs w:val="20"/>
        </w:rPr>
        <w:t xml:space="preserve"> </w:t>
      </w:r>
      <w:r w:rsidR="00822BC2">
        <w:rPr>
          <w:rFonts w:ascii="Arial" w:hAnsi="Arial" w:cs="Arial"/>
          <w:sz w:val="20"/>
          <w:szCs w:val="20"/>
        </w:rPr>
        <w:t xml:space="preserve">oplossing te zoeken voor de data-analyse van gegevens bekomen na Next </w:t>
      </w:r>
      <w:proofErr w:type="spellStart"/>
      <w:r w:rsidR="00822BC2">
        <w:rPr>
          <w:rFonts w:ascii="Arial" w:hAnsi="Arial" w:cs="Arial"/>
          <w:sz w:val="20"/>
          <w:szCs w:val="20"/>
        </w:rPr>
        <w:t>Generation</w:t>
      </w:r>
      <w:proofErr w:type="spellEnd"/>
      <w:r w:rsidR="00822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2BC2">
        <w:rPr>
          <w:rFonts w:ascii="Arial" w:hAnsi="Arial" w:cs="Arial"/>
          <w:sz w:val="20"/>
          <w:szCs w:val="20"/>
        </w:rPr>
        <w:t>Sequencing</w:t>
      </w:r>
      <w:proofErr w:type="spellEnd"/>
      <w:r w:rsidR="00822BC2">
        <w:rPr>
          <w:rFonts w:ascii="Arial" w:hAnsi="Arial" w:cs="Arial"/>
          <w:sz w:val="20"/>
          <w:szCs w:val="20"/>
        </w:rPr>
        <w:t xml:space="preserve"> van multiple genen.</w:t>
      </w:r>
    </w:p>
    <w:p w14:paraId="0C1CC332" w14:textId="77777777" w:rsidR="00822BC2" w:rsidRDefault="00822BC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bent bereid je eventueel in te zetten voor het behalen van een doctoraat.</w:t>
      </w:r>
    </w:p>
    <w:p w14:paraId="4679015F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B3679CC" w14:textId="77777777" w:rsidR="003843DF" w:rsidRP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8"/>
          <w:szCs w:val="24"/>
        </w:rPr>
      </w:pPr>
      <w:r w:rsidRPr="003843DF">
        <w:rPr>
          <w:rFonts w:ascii="Arial" w:hAnsi="Arial" w:cs="Arial"/>
          <w:b/>
          <w:szCs w:val="20"/>
        </w:rPr>
        <w:t>Wij bieden</w:t>
      </w:r>
    </w:p>
    <w:p w14:paraId="63EB4A3E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B88DE15" w14:textId="1C199D86" w:rsidR="004220B5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Salarisschaal:</w:t>
      </w:r>
      <w:r w:rsidR="004220B5">
        <w:rPr>
          <w:rFonts w:ascii="Arial" w:hAnsi="Arial" w:cs="Arial"/>
          <w:sz w:val="20"/>
          <w:szCs w:val="20"/>
        </w:rPr>
        <w:br/>
        <w:t xml:space="preserve">Verloning volgens de schaal </w:t>
      </w:r>
      <w:r w:rsidR="004220B5" w:rsidRPr="004220B5">
        <w:rPr>
          <w:rFonts w:ascii="Arial" w:hAnsi="Arial" w:cs="Arial"/>
          <w:sz w:val="20"/>
          <w:szCs w:val="20"/>
        </w:rPr>
        <w:t xml:space="preserve">A111/A112 </w:t>
      </w:r>
      <w:proofErr w:type="spellStart"/>
      <w:r w:rsidR="004220B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erloond</w:t>
      </w:r>
      <w:proofErr w:type="spellEnd"/>
      <w:r>
        <w:rPr>
          <w:rFonts w:ascii="Arial" w:hAnsi="Arial" w:cs="Arial"/>
          <w:sz w:val="20"/>
          <w:szCs w:val="20"/>
        </w:rPr>
        <w:t xml:space="preserve"> met een minimum </w:t>
      </w:r>
      <w:proofErr w:type="spellStart"/>
      <w:r>
        <w:rPr>
          <w:rFonts w:ascii="Arial" w:hAnsi="Arial" w:cs="Arial"/>
          <w:sz w:val="20"/>
          <w:szCs w:val="20"/>
        </w:rPr>
        <w:t>brutomaandloon</w:t>
      </w:r>
      <w:proofErr w:type="spellEnd"/>
      <w:r>
        <w:rPr>
          <w:rFonts w:ascii="Arial" w:hAnsi="Arial" w:cs="Arial"/>
          <w:sz w:val="20"/>
          <w:szCs w:val="20"/>
        </w:rPr>
        <w:t xml:space="preserve"> van </w:t>
      </w:r>
      <w:r w:rsidR="004220B5" w:rsidRPr="004220B5">
        <w:rPr>
          <w:rFonts w:ascii="Arial" w:hAnsi="Arial" w:cs="Arial"/>
          <w:sz w:val="20"/>
          <w:szCs w:val="20"/>
        </w:rPr>
        <w:t>2.875</w:t>
      </w:r>
      <w:r>
        <w:rPr>
          <w:rFonts w:ascii="Arial" w:hAnsi="Arial" w:cs="Arial"/>
          <w:sz w:val="20"/>
          <w:szCs w:val="20"/>
        </w:rPr>
        <w:t xml:space="preserve"> euro en een maximum </w:t>
      </w:r>
      <w:proofErr w:type="spellStart"/>
      <w:r>
        <w:rPr>
          <w:rFonts w:ascii="Arial" w:hAnsi="Arial" w:cs="Arial"/>
          <w:sz w:val="20"/>
          <w:szCs w:val="20"/>
        </w:rPr>
        <w:t>brutomaandloon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220B5">
        <w:rPr>
          <w:rFonts w:ascii="Arial" w:hAnsi="Arial" w:cs="Arial"/>
          <w:sz w:val="20"/>
          <w:szCs w:val="20"/>
        </w:rPr>
        <w:t xml:space="preserve">van </w:t>
      </w:r>
      <w:r w:rsidR="004220B5" w:rsidRPr="004220B5">
        <w:rPr>
          <w:rFonts w:ascii="Arial" w:hAnsi="Arial" w:cs="Arial"/>
          <w:sz w:val="20"/>
          <w:szCs w:val="20"/>
        </w:rPr>
        <w:t>4.977</w:t>
      </w:r>
      <w:r>
        <w:rPr>
          <w:rFonts w:ascii="Arial" w:hAnsi="Arial" w:cs="Arial"/>
          <w:sz w:val="20"/>
          <w:szCs w:val="20"/>
        </w:rPr>
        <w:t xml:space="preserve"> euro voor een voltijdse tewerkstelling.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Het bruto maandloon is afhankelijk van de toegekende relevante ervaring.</w:t>
      </w:r>
      <w:r>
        <w:rPr>
          <w:rFonts w:ascii="Arial" w:hAnsi="Arial" w:cs="Arial"/>
          <w:sz w:val="20"/>
          <w:szCs w:val="20"/>
        </w:rPr>
        <w:br/>
      </w:r>
    </w:p>
    <w:p w14:paraId="548C2322" w14:textId="3CBCA16C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Troeven UZ Gent:</w:t>
      </w:r>
    </w:p>
    <w:p w14:paraId="1F2CBDCC" w14:textId="77777777" w:rsidR="003843DF" w:rsidRDefault="003843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Aanstelling in een voltijds contract van bepaalde duur voor een periode van </w:t>
      </w:r>
      <w:r w:rsidR="00822BC2">
        <w:rPr>
          <w:rFonts w:ascii="Arial" w:hAnsi="Arial" w:cs="Arial"/>
          <w:sz w:val="20"/>
          <w:szCs w:val="20"/>
        </w:rPr>
        <w:t>twee</w:t>
      </w:r>
      <w:r>
        <w:rPr>
          <w:rFonts w:ascii="Arial" w:hAnsi="Arial" w:cs="Arial"/>
          <w:sz w:val="20"/>
          <w:szCs w:val="20"/>
        </w:rPr>
        <w:t xml:space="preserve"> jaar.</w:t>
      </w:r>
    </w:p>
    <w:p w14:paraId="127A0AE9" w14:textId="77777777" w:rsidR="003843DF" w:rsidRDefault="003843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Gratis hospitalisatieverzekering en gratis openbaar vervoer voor woon-werkverkeer.</w:t>
      </w:r>
    </w:p>
    <w:p w14:paraId="6F015147" w14:textId="77777777" w:rsidR="003843DF" w:rsidRDefault="003843D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Naast on-the-job-opleiding krijg je voldoende mogelijkheden om interne opleidingen (persoonlijke en technische competenties) te volgen en je extern bij te scholen.</w:t>
      </w:r>
    </w:p>
    <w:p w14:paraId="2097F952" w14:textId="77777777" w:rsidR="003843DF" w:rsidRPr="00822BC2" w:rsidRDefault="00822BC2" w:rsidP="00695D0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22BC2">
        <w:rPr>
          <w:rFonts w:ascii="Arial" w:hAnsi="Arial" w:cs="Arial"/>
          <w:sz w:val="20"/>
          <w:szCs w:val="20"/>
        </w:rPr>
        <w:t>Een interessante verlofregeling</w:t>
      </w:r>
      <w:r w:rsidR="003843DF" w:rsidRPr="00822BC2">
        <w:rPr>
          <w:rFonts w:ascii="Arial" w:hAnsi="Arial" w:cs="Arial"/>
          <w:sz w:val="20"/>
          <w:szCs w:val="20"/>
        </w:rPr>
        <w:t>: 26 dagen verlof.</w:t>
      </w:r>
    </w:p>
    <w:p w14:paraId="01448141" w14:textId="77777777" w:rsid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C1F5283" w14:textId="77777777" w:rsidR="003843DF" w:rsidRPr="003843DF" w:rsidRDefault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sz w:val="24"/>
          <w:szCs w:val="24"/>
        </w:rPr>
      </w:pPr>
      <w:r w:rsidRPr="003843DF">
        <w:rPr>
          <w:rFonts w:ascii="Arial" w:hAnsi="Arial" w:cs="Arial"/>
          <w:b/>
          <w:sz w:val="20"/>
          <w:szCs w:val="20"/>
        </w:rPr>
        <w:t>Contact</w:t>
      </w:r>
    </w:p>
    <w:p w14:paraId="18AD3267" w14:textId="77777777" w:rsidR="00822BC2" w:rsidRDefault="003843DF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Zin om deel uit te maken van ons dynamisch team?</w:t>
      </w:r>
      <w:r>
        <w:rPr>
          <w:rFonts w:ascii="Arial" w:hAnsi="Arial" w:cs="Arial"/>
          <w:sz w:val="20"/>
          <w:szCs w:val="20"/>
        </w:rPr>
        <w:br/>
        <w:t xml:space="preserve">Stuur ons dan vandaag jouw gegevens (cv en vereiste diploma's) en motivatiebrief elektronisch door via deze </w:t>
      </w:r>
      <w:proofErr w:type="spellStart"/>
      <w:r>
        <w:rPr>
          <w:rFonts w:ascii="Arial" w:hAnsi="Arial" w:cs="Arial"/>
          <w:sz w:val="20"/>
          <w:szCs w:val="20"/>
        </w:rPr>
        <w:t>jobsite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Uiterste inschrijvingsdatum: </w:t>
      </w:r>
      <w:r w:rsidR="00822BC2">
        <w:rPr>
          <w:rFonts w:ascii="Arial" w:hAnsi="Arial" w:cs="Arial"/>
          <w:b/>
          <w:bCs/>
          <w:sz w:val="20"/>
          <w:szCs w:val="20"/>
        </w:rPr>
        <w:t>woensdag 31 augustus 2016</w:t>
      </w:r>
      <w:r>
        <w:rPr>
          <w:rFonts w:ascii="Arial" w:hAnsi="Arial" w:cs="Arial"/>
          <w:b/>
          <w:bCs/>
          <w:sz w:val="20"/>
          <w:szCs w:val="20"/>
        </w:rPr>
        <w:t xml:space="preserve"> om 23:59:59</w:t>
      </w:r>
    </w:p>
    <w:p w14:paraId="47734AF2" w14:textId="77777777" w:rsidR="001D4B10" w:rsidRDefault="003843DF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D0F023A" w14:textId="77777777" w:rsidR="00FF5D9D" w:rsidRDefault="003843DF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br/>
        <w:t>Heb je nog vragen?</w:t>
      </w:r>
      <w:r>
        <w:rPr>
          <w:rFonts w:ascii="Arial" w:hAnsi="Arial" w:cs="Arial"/>
          <w:sz w:val="20"/>
          <w:szCs w:val="20"/>
        </w:rPr>
        <w:br/>
        <w:t xml:space="preserve">Dan kan je altijd terecht voor administratieve inlichtingen bij: </w:t>
      </w:r>
      <w:r>
        <w:rPr>
          <w:rFonts w:ascii="Arial" w:hAnsi="Arial" w:cs="Arial"/>
          <w:sz w:val="20"/>
          <w:szCs w:val="20"/>
        </w:rPr>
        <w:br/>
        <w:t>Annelie Allaert</w:t>
      </w:r>
      <w:r>
        <w:rPr>
          <w:rFonts w:ascii="Arial" w:hAnsi="Arial" w:cs="Arial"/>
          <w:sz w:val="20"/>
          <w:szCs w:val="20"/>
        </w:rPr>
        <w:br/>
        <w:t>Secretaris</w:t>
      </w:r>
      <w:r>
        <w:rPr>
          <w:rFonts w:ascii="Arial" w:hAnsi="Arial" w:cs="Arial"/>
          <w:sz w:val="20"/>
          <w:szCs w:val="20"/>
        </w:rPr>
        <w:br/>
        <w:t>Dienst Rekrutering &amp; Selectie</w:t>
      </w:r>
      <w:r>
        <w:rPr>
          <w:rFonts w:ascii="Arial" w:hAnsi="Arial" w:cs="Arial"/>
          <w:sz w:val="20"/>
          <w:szCs w:val="20"/>
        </w:rPr>
        <w:br/>
        <w:t>tel. 09/332 07 70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of voor functionele inlichtingen bij:</w:t>
      </w:r>
      <w:r>
        <w:rPr>
          <w:rFonts w:ascii="Arial" w:hAnsi="Arial" w:cs="Arial"/>
          <w:sz w:val="20"/>
          <w:szCs w:val="20"/>
        </w:rPr>
        <w:br/>
        <w:t xml:space="preserve">Prof. Dr. </w:t>
      </w:r>
      <w:r w:rsidR="00822BC2">
        <w:rPr>
          <w:rFonts w:ascii="Arial" w:hAnsi="Arial" w:cs="Arial"/>
          <w:sz w:val="20"/>
          <w:szCs w:val="20"/>
        </w:rPr>
        <w:t>Jo Van Dorpe</w:t>
      </w:r>
      <w:r>
        <w:rPr>
          <w:rFonts w:ascii="Arial" w:hAnsi="Arial" w:cs="Arial"/>
          <w:sz w:val="20"/>
          <w:szCs w:val="20"/>
        </w:rPr>
        <w:br/>
        <w:t xml:space="preserve">Diensthoofd </w:t>
      </w:r>
      <w:r w:rsidR="00822BC2">
        <w:rPr>
          <w:rFonts w:ascii="Arial" w:hAnsi="Arial" w:cs="Arial"/>
          <w:sz w:val="20"/>
          <w:szCs w:val="20"/>
        </w:rPr>
        <w:t>Pathologische Anatomie</w:t>
      </w:r>
      <w:r>
        <w:rPr>
          <w:rFonts w:ascii="Arial" w:hAnsi="Arial" w:cs="Arial"/>
          <w:sz w:val="20"/>
          <w:szCs w:val="20"/>
        </w:rPr>
        <w:br/>
        <w:t xml:space="preserve">tel. 09/332 </w:t>
      </w:r>
      <w:r w:rsidR="00822BC2">
        <w:rPr>
          <w:rFonts w:ascii="Arial" w:hAnsi="Arial" w:cs="Arial"/>
          <w:sz w:val="20"/>
          <w:szCs w:val="20"/>
        </w:rPr>
        <w:t>51 38</w:t>
      </w:r>
    </w:p>
    <w:p w14:paraId="33D53C85" w14:textId="77777777" w:rsidR="00822BC2" w:rsidRDefault="00822BC2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7F7ECE" w14:textId="77777777" w:rsidR="00822BC2" w:rsidRDefault="00822BC2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="00314EE8">
        <w:rPr>
          <w:rFonts w:ascii="Arial" w:hAnsi="Arial" w:cs="Arial"/>
          <w:sz w:val="20"/>
          <w:szCs w:val="20"/>
        </w:rPr>
        <w:t>Björn Menten</w:t>
      </w:r>
    </w:p>
    <w:p w14:paraId="34305910" w14:textId="77777777" w:rsidR="00314EE8" w:rsidRDefault="00314EE8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voor Medische Genetica</w:t>
      </w:r>
      <w:r w:rsidR="004F339C">
        <w:rPr>
          <w:rFonts w:ascii="Arial" w:hAnsi="Arial" w:cs="Arial"/>
          <w:sz w:val="20"/>
          <w:szCs w:val="20"/>
        </w:rPr>
        <w:t xml:space="preserve"> Gent</w:t>
      </w:r>
    </w:p>
    <w:p w14:paraId="3DD58571" w14:textId="77777777" w:rsidR="00314EE8" w:rsidRDefault="00314EE8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09/332 52 84</w:t>
      </w:r>
    </w:p>
    <w:p w14:paraId="436D1698" w14:textId="77777777" w:rsidR="00314EE8" w:rsidRDefault="00314EE8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089731" w14:textId="77777777" w:rsidR="00314EE8" w:rsidRDefault="00FD5FB1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Prof. Dr. </w:t>
      </w:r>
      <w:r w:rsidR="00314EE8">
        <w:rPr>
          <w:rFonts w:ascii="Arial" w:hAnsi="Arial" w:cs="Arial"/>
          <w:sz w:val="20"/>
          <w:szCs w:val="20"/>
        </w:rPr>
        <w:t>Kathleen Claes</w:t>
      </w:r>
    </w:p>
    <w:p w14:paraId="239D01B4" w14:textId="77777777" w:rsidR="00314EE8" w:rsidRDefault="00314EE8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Centrum voor Medische Genetica</w:t>
      </w:r>
      <w:r w:rsidR="004F339C">
        <w:rPr>
          <w:rFonts w:ascii="Arial" w:hAnsi="Arial" w:cs="Arial"/>
          <w:sz w:val="20"/>
          <w:szCs w:val="20"/>
        </w:rPr>
        <w:t xml:space="preserve"> Gent</w:t>
      </w:r>
    </w:p>
    <w:p w14:paraId="59571421" w14:textId="77777777" w:rsidR="00314EE8" w:rsidRDefault="00314EE8" w:rsidP="003843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tel.: 09/332 24 78</w:t>
      </w:r>
    </w:p>
    <w:sectPr w:rsidR="00314EE8" w:rsidSect="003843DF">
      <w:headerReference w:type="default" r:id="rId8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C4DD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AE2D4" w14:textId="77777777" w:rsidR="00EB1E58" w:rsidRDefault="00EB1E58">
      <w:pPr>
        <w:spacing w:after="0" w:line="240" w:lineRule="auto"/>
      </w:pPr>
      <w:r>
        <w:separator/>
      </w:r>
    </w:p>
  </w:endnote>
  <w:endnote w:type="continuationSeparator" w:id="0">
    <w:p w14:paraId="77EC13BB" w14:textId="77777777" w:rsidR="00EB1E58" w:rsidRDefault="00EB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55EC1" w14:textId="77777777" w:rsidR="00EB1E58" w:rsidRDefault="00EB1E58">
      <w:pPr>
        <w:spacing w:after="0" w:line="240" w:lineRule="auto"/>
      </w:pPr>
      <w:r>
        <w:separator/>
      </w:r>
    </w:p>
  </w:footnote>
  <w:footnote w:type="continuationSeparator" w:id="0">
    <w:p w14:paraId="64394E3E" w14:textId="77777777" w:rsidR="00EB1E58" w:rsidRDefault="00EB1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30AA" w14:textId="77777777" w:rsidR="005B2712" w:rsidRDefault="005B2712">
    <w:pPr>
      <w:widowControl w:val="0"/>
      <w:autoSpaceDE w:val="0"/>
      <w:autoSpaceDN w:val="0"/>
      <w:adjustRightInd w:val="0"/>
      <w:spacing w:after="0" w:line="240" w:lineRule="auto"/>
      <w:rPr>
        <w:rFonts w:ascii="Century Gothic" w:hAnsi="Century Gothic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aïka Van Der Linden">
    <w15:presenceInfo w15:providerId="AD" w15:userId="S-1-5-21-4030456262-320625612-449655040-117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110245F-7EE3-44C2-B107-764A5C5F9845}"/>
    <w:docVar w:name="dgnword-eventsink" w:val="88293920"/>
  </w:docVars>
  <w:rsids>
    <w:rsidRoot w:val="003843DF"/>
    <w:rsid w:val="0015523A"/>
    <w:rsid w:val="001D4B10"/>
    <w:rsid w:val="00314EE8"/>
    <w:rsid w:val="003843DF"/>
    <w:rsid w:val="003B599F"/>
    <w:rsid w:val="004220B5"/>
    <w:rsid w:val="00472517"/>
    <w:rsid w:val="004F339C"/>
    <w:rsid w:val="005B2712"/>
    <w:rsid w:val="006F2DBD"/>
    <w:rsid w:val="00822BC2"/>
    <w:rsid w:val="00841352"/>
    <w:rsid w:val="008E0B7D"/>
    <w:rsid w:val="00981E60"/>
    <w:rsid w:val="00BF7F91"/>
    <w:rsid w:val="00CE1EC1"/>
    <w:rsid w:val="00D118C9"/>
    <w:rsid w:val="00D1765F"/>
    <w:rsid w:val="00D2515A"/>
    <w:rsid w:val="00E32F16"/>
    <w:rsid w:val="00EB1E58"/>
    <w:rsid w:val="00EC02C3"/>
    <w:rsid w:val="00F83479"/>
    <w:rsid w:val="00FD5FB1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9A7A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43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43DF"/>
  </w:style>
  <w:style w:type="paragraph" w:styleId="Voettekst">
    <w:name w:val="footer"/>
    <w:basedOn w:val="Standaard"/>
    <w:link w:val="VoettekstChar"/>
    <w:uiPriority w:val="99"/>
    <w:unhideWhenUsed/>
    <w:rsid w:val="003843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43DF"/>
  </w:style>
  <w:style w:type="character" w:styleId="Verwijzingopmerking">
    <w:name w:val="annotation reference"/>
    <w:basedOn w:val="Standaardalinea-lettertype"/>
    <w:uiPriority w:val="99"/>
    <w:semiHidden/>
    <w:unhideWhenUsed/>
    <w:rsid w:val="00D176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76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76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76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76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6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843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43DF"/>
  </w:style>
  <w:style w:type="paragraph" w:styleId="Voettekst">
    <w:name w:val="footer"/>
    <w:basedOn w:val="Standaard"/>
    <w:link w:val="VoettekstChar"/>
    <w:uiPriority w:val="99"/>
    <w:unhideWhenUsed/>
    <w:rsid w:val="003843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843DF"/>
  </w:style>
  <w:style w:type="character" w:styleId="Verwijzingopmerking">
    <w:name w:val="annotation reference"/>
    <w:basedOn w:val="Standaardalinea-lettertype"/>
    <w:uiPriority w:val="99"/>
    <w:semiHidden/>
    <w:unhideWhenUsed/>
    <w:rsid w:val="00D176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765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765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765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765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Allaert Annelie</dc:creator>
  <dc:description>RTF File</dc:description>
  <cp:lastModifiedBy>Van Dorpe Jo</cp:lastModifiedBy>
  <cp:revision>4</cp:revision>
  <dcterms:created xsi:type="dcterms:W3CDTF">2016-05-04T07:20:00Z</dcterms:created>
  <dcterms:modified xsi:type="dcterms:W3CDTF">2016-05-04T07:53:00Z</dcterms:modified>
</cp:coreProperties>
</file>