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C62F8" w14:textId="77777777" w:rsidR="006115DE" w:rsidRPr="006115DE" w:rsidRDefault="006115DE" w:rsidP="002C2A5E">
      <w:pPr>
        <w:rPr>
          <w:b/>
          <w:bCs/>
          <w:sz w:val="24"/>
          <w:szCs w:val="24"/>
        </w:rPr>
      </w:pPr>
      <w:r w:rsidRPr="006115DE">
        <w:rPr>
          <w:b/>
          <w:bCs/>
          <w:sz w:val="24"/>
          <w:szCs w:val="24"/>
        </w:rPr>
        <w:t xml:space="preserve">Postdoctoral </w:t>
      </w:r>
      <w:r w:rsidR="002C2A5E">
        <w:rPr>
          <w:b/>
          <w:bCs/>
          <w:sz w:val="24"/>
          <w:szCs w:val="24"/>
        </w:rPr>
        <w:t xml:space="preserve">position in </w:t>
      </w:r>
      <w:r w:rsidRPr="006115DE">
        <w:rPr>
          <w:b/>
          <w:bCs/>
          <w:sz w:val="24"/>
          <w:szCs w:val="24"/>
        </w:rPr>
        <w:t xml:space="preserve">Single Cell </w:t>
      </w:r>
      <w:r>
        <w:rPr>
          <w:b/>
          <w:bCs/>
          <w:sz w:val="24"/>
          <w:szCs w:val="24"/>
        </w:rPr>
        <w:t>Transcriptomics of Host-Virus Interactions in the Ocean</w:t>
      </w:r>
    </w:p>
    <w:p w14:paraId="59EDA9D8" w14:textId="77777777" w:rsidR="00CF0137" w:rsidRDefault="00CF0137" w:rsidP="00281008">
      <w:r>
        <w:t>The Vardi lab</w:t>
      </w:r>
      <w:r w:rsidR="006115DE">
        <w:t xml:space="preserve"> at the Weizmann Institute of Science</w:t>
      </w:r>
      <w:r>
        <w:t xml:space="preserve"> is seeking highly skilled and m</w:t>
      </w:r>
      <w:r w:rsidR="002C2A5E">
        <w:t>otivated postdoctoral candidate with demonstrated expertise in transcricptomics</w:t>
      </w:r>
      <w:r>
        <w:t xml:space="preserve"> to join </w:t>
      </w:r>
      <w:r w:rsidR="002C2A5E">
        <w:t>an</w:t>
      </w:r>
      <w:r>
        <w:t xml:space="preserve"> exciting ERC funded project </w:t>
      </w:r>
      <w:r w:rsidR="002C2A5E">
        <w:t xml:space="preserve">on </w:t>
      </w:r>
      <w:r w:rsidR="002C2A5E">
        <w:t>phenotypic heterogeneity</w:t>
      </w:r>
      <w:r>
        <w:t xml:space="preserve"> of host-pathogen interactions in the ocean. </w:t>
      </w:r>
      <w:r w:rsidR="00281008">
        <w:t xml:space="preserve">The position is funded for 3 years and will be open from November 2018. </w:t>
      </w:r>
    </w:p>
    <w:p w14:paraId="0D99B6F0" w14:textId="6E3287CE" w:rsidR="001F5A1B" w:rsidRDefault="00CF0137" w:rsidP="00F61BD2">
      <w:r>
        <w:t xml:space="preserve">The </w:t>
      </w:r>
      <w:bookmarkStart w:id="0" w:name="_GoBack"/>
      <w:bookmarkEnd w:id="0"/>
      <w:r>
        <w:t xml:space="preserve">project will focus on </w:t>
      </w:r>
      <w:r w:rsidR="009B159A">
        <w:t>expression profiles o</w:t>
      </w:r>
      <w:r w:rsidR="00554712">
        <w:t xml:space="preserve">f </w:t>
      </w:r>
      <w:r w:rsidR="009B159A">
        <w:t xml:space="preserve">host and virus on a </w:t>
      </w:r>
      <w:r>
        <w:t xml:space="preserve">single cell </w:t>
      </w:r>
      <w:r w:rsidR="009B159A">
        <w:t xml:space="preserve">level </w:t>
      </w:r>
      <w:r>
        <w:t xml:space="preserve">in order to characterize phenotypic heterogeneity within a population of single celled </w:t>
      </w:r>
      <w:r w:rsidR="002C2A5E">
        <w:t xml:space="preserve">bloom-forming </w:t>
      </w:r>
      <w:r>
        <w:t xml:space="preserve">algae. </w:t>
      </w:r>
      <w:r w:rsidR="006115DE">
        <w:t xml:space="preserve">Our lab is currently </w:t>
      </w:r>
      <w:r w:rsidR="006E1FAE">
        <w:t>applying diverse</w:t>
      </w:r>
      <w:r w:rsidR="006115DE">
        <w:t xml:space="preserve"> cutting-edge </w:t>
      </w:r>
      <w:r w:rsidR="002C2A5E">
        <w:t>approaches</w:t>
      </w:r>
      <w:r w:rsidR="006115DE">
        <w:t xml:space="preserve"> </w:t>
      </w:r>
      <w:r w:rsidR="006E1FAE">
        <w:t>(</w:t>
      </w:r>
      <w:r w:rsidR="006E1FAE">
        <w:rPr>
          <w:color w:val="000000"/>
          <w:shd w:val="clear" w:color="auto" w:fill="FFFFFF"/>
        </w:rPr>
        <w:t>MARS-Seq</w:t>
      </w:r>
      <w:r w:rsidR="006E1FAE">
        <w:t xml:space="preserve">, 10X Genomics, single molecule </w:t>
      </w:r>
      <w:r w:rsidR="00F61BD2">
        <w:t xml:space="preserve">RNA </w:t>
      </w:r>
      <w:r w:rsidR="006E1FAE">
        <w:t xml:space="preserve">FISH) </w:t>
      </w:r>
      <w:r w:rsidR="006115DE">
        <w:t>to identify phenotypic variability</w:t>
      </w:r>
      <w:r w:rsidR="006E1FAE">
        <w:t xml:space="preserve"> in marine microbes</w:t>
      </w:r>
      <w:r w:rsidR="006115DE">
        <w:t xml:space="preserve"> and define </w:t>
      </w:r>
      <w:r w:rsidR="009B159A">
        <w:t xml:space="preserve">cellular </w:t>
      </w:r>
      <w:r w:rsidR="006115DE">
        <w:t xml:space="preserve">states that effect susceptibility and resistance to viral infection. These methods are applied to lab cultures and to natural blooms in the ocean. </w:t>
      </w:r>
      <w:r>
        <w:t xml:space="preserve">The candidate should be highly trained in </w:t>
      </w:r>
      <w:r w:rsidRPr="00CF0137">
        <w:t>bioinformatic techniques</w:t>
      </w:r>
      <w:r w:rsidR="001F5A1B">
        <w:t xml:space="preserve">, have extensive experience with computational analysis of next generation sequence data. </w:t>
      </w:r>
    </w:p>
    <w:p w14:paraId="5D0BC524" w14:textId="77777777" w:rsidR="00CF0137" w:rsidRDefault="00CF0137" w:rsidP="00CF0137">
      <w:r>
        <w:t>How to apply-</w:t>
      </w:r>
    </w:p>
    <w:p w14:paraId="2796D983" w14:textId="27750B06" w:rsidR="00CF0137" w:rsidRDefault="00CF0137" w:rsidP="00E40B72">
      <w:r>
        <w:t xml:space="preserve">Please send your applications containing your curriculum vitae, contact information, statement of research interests and names of </w:t>
      </w:r>
      <w:r w:rsidR="00E40B72">
        <w:t xml:space="preserve">three </w:t>
      </w:r>
      <w:r>
        <w:t>referees by email to:</w:t>
      </w:r>
    </w:p>
    <w:p w14:paraId="61232B7D" w14:textId="0BB1F5E2" w:rsidR="00CF0137" w:rsidRDefault="00F61BD2" w:rsidP="00CF0137">
      <w:r>
        <w:t xml:space="preserve">Prof. </w:t>
      </w:r>
      <w:r w:rsidR="00CF0137">
        <w:t>Assaf Vardi,</w:t>
      </w:r>
    </w:p>
    <w:p w14:paraId="1D483D65" w14:textId="77777777" w:rsidR="00CF0137" w:rsidRDefault="00CF0137" w:rsidP="00CF0137">
      <w:r>
        <w:t>Department of Plant &amp; Environmental Sciences,</w:t>
      </w:r>
    </w:p>
    <w:p w14:paraId="7767FD24" w14:textId="77777777" w:rsidR="00CF0137" w:rsidRDefault="00CF0137" w:rsidP="00CF0137">
      <w:r>
        <w:t>Weizmann Institute of Science,</w:t>
      </w:r>
    </w:p>
    <w:p w14:paraId="6B6749C8" w14:textId="77777777" w:rsidR="00CF0137" w:rsidRDefault="00CF0137" w:rsidP="00CF0137">
      <w:r>
        <w:t>assaf.vardi@weizmann.ac.il</w:t>
      </w:r>
    </w:p>
    <w:p w14:paraId="748679A9" w14:textId="77777777" w:rsidR="006C2B06" w:rsidRPr="00CF0137" w:rsidRDefault="00CF0137" w:rsidP="00CF0137">
      <w:r>
        <w:t xml:space="preserve">For further information please visit our website: </w:t>
      </w:r>
      <w:hyperlink r:id="rId5" w:history="1">
        <w:r w:rsidR="00554712" w:rsidRPr="00264208">
          <w:rPr>
            <w:rStyle w:val="Hyperlink"/>
          </w:rPr>
          <w:t>http://www.weizmann.ac.il/plants/vardi/</w:t>
        </w:r>
      </w:hyperlink>
      <w:r w:rsidR="00554712">
        <w:t xml:space="preserve"> </w:t>
      </w:r>
    </w:p>
    <w:sectPr w:rsidR="006C2B06" w:rsidRPr="00CF0137" w:rsidSect="008C5E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6E8"/>
    <w:multiLevelType w:val="hybridMultilevel"/>
    <w:tmpl w:val="46E0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37"/>
    <w:rsid w:val="001F2FE2"/>
    <w:rsid w:val="001F5A1B"/>
    <w:rsid w:val="00281008"/>
    <w:rsid w:val="002C2A5E"/>
    <w:rsid w:val="00382306"/>
    <w:rsid w:val="00554712"/>
    <w:rsid w:val="006115DE"/>
    <w:rsid w:val="00613583"/>
    <w:rsid w:val="006D5C61"/>
    <w:rsid w:val="006E1FAE"/>
    <w:rsid w:val="008C5E5F"/>
    <w:rsid w:val="009B159A"/>
    <w:rsid w:val="009B7393"/>
    <w:rsid w:val="00CF0137"/>
    <w:rsid w:val="00D41DBC"/>
    <w:rsid w:val="00E40B72"/>
    <w:rsid w:val="00F6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C3A87"/>
  <w15:docId w15:val="{81B278D8-5797-4CA3-AD14-2882B71C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5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471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0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B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izmann.ac.il/plants/vard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schatzd</dc:creator>
  <cp:lastModifiedBy>Assaf Vardi</cp:lastModifiedBy>
  <cp:revision>2</cp:revision>
  <dcterms:created xsi:type="dcterms:W3CDTF">2018-07-29T14:33:00Z</dcterms:created>
  <dcterms:modified xsi:type="dcterms:W3CDTF">2018-07-29T14:33:00Z</dcterms:modified>
</cp:coreProperties>
</file>