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E1" w:rsidRPr="004D7050" w:rsidRDefault="007927E1" w:rsidP="00592D2C">
      <w:pPr>
        <w:rPr>
          <w:rFonts w:ascii="Calibri" w:hAnsi="Calibri" w:cs="Arial"/>
          <w:b/>
          <w:lang w:val="en-US"/>
        </w:rPr>
      </w:pPr>
    </w:p>
    <w:p w:rsidR="00A33F05" w:rsidRPr="0068695E" w:rsidRDefault="00115861" w:rsidP="00B403FE">
      <w:pPr>
        <w:pStyle w:val="Heading1"/>
        <w:spacing w:before="100"/>
        <w:jc w:val="center"/>
        <w:rPr>
          <w:rFonts w:ascii="Calibri" w:hAnsi="Calibri"/>
          <w:sz w:val="36"/>
          <w:szCs w:val="36"/>
          <w:lang w:val="en-US"/>
        </w:rPr>
      </w:pPr>
      <w:r w:rsidRPr="0068695E">
        <w:rPr>
          <w:rFonts w:ascii="Calibri" w:hAnsi="Calibri"/>
          <w:sz w:val="36"/>
          <w:szCs w:val="36"/>
          <w:lang w:val="en-US"/>
        </w:rPr>
        <w:t xml:space="preserve">International </w:t>
      </w:r>
      <w:r w:rsidR="006B03C4" w:rsidRPr="0068695E">
        <w:rPr>
          <w:rFonts w:ascii="Calibri" w:hAnsi="Calibri"/>
          <w:sz w:val="36"/>
          <w:szCs w:val="36"/>
          <w:lang w:val="en-US"/>
        </w:rPr>
        <w:t xml:space="preserve">Winterschool </w:t>
      </w:r>
      <w:r w:rsidRPr="0068695E">
        <w:rPr>
          <w:rFonts w:ascii="Calibri" w:hAnsi="Calibri"/>
          <w:sz w:val="36"/>
          <w:szCs w:val="36"/>
          <w:lang w:val="en-US"/>
        </w:rPr>
        <w:t xml:space="preserve">2013 </w:t>
      </w:r>
      <w:r w:rsidR="006B03C4" w:rsidRPr="0068695E">
        <w:rPr>
          <w:rFonts w:ascii="Calibri" w:hAnsi="Calibri"/>
          <w:sz w:val="36"/>
          <w:szCs w:val="36"/>
          <w:lang w:val="en-US"/>
        </w:rPr>
        <w:t>NBIC/SIB</w:t>
      </w:r>
      <w:r w:rsidR="00B403FE" w:rsidRPr="0068695E">
        <w:rPr>
          <w:rFonts w:ascii="Calibri" w:hAnsi="Calibri"/>
          <w:sz w:val="36"/>
          <w:szCs w:val="36"/>
          <w:lang w:val="en-US"/>
        </w:rPr>
        <w:t xml:space="preserve">: </w:t>
      </w:r>
      <w:r w:rsidR="00B403FE" w:rsidRPr="0068695E">
        <w:rPr>
          <w:rFonts w:ascii="Calibri" w:hAnsi="Calibri"/>
          <w:sz w:val="36"/>
          <w:szCs w:val="36"/>
          <w:lang w:val="en-US"/>
        </w:rPr>
        <w:br/>
      </w:r>
      <w:r w:rsidR="002B7A4F">
        <w:rPr>
          <w:rFonts w:ascii="Calibri" w:hAnsi="Calibri"/>
          <w:sz w:val="36"/>
          <w:szCs w:val="36"/>
          <w:lang w:val="en-US"/>
        </w:rPr>
        <w:t>At</w:t>
      </w:r>
      <w:bookmarkStart w:id="0" w:name="_GoBack"/>
      <w:bookmarkEnd w:id="0"/>
      <w:r w:rsidR="00A33F05" w:rsidRPr="0068695E">
        <w:rPr>
          <w:rFonts w:ascii="Calibri" w:hAnsi="Calibri"/>
          <w:sz w:val="36"/>
          <w:szCs w:val="36"/>
          <w:lang w:val="en-US"/>
        </w:rPr>
        <w:t xml:space="preserve"> the intersection of bioinformatics and medicine</w:t>
      </w:r>
    </w:p>
    <w:p w:rsidR="00B403FE" w:rsidRPr="0068695E" w:rsidRDefault="00B403FE" w:rsidP="00B403FE">
      <w:pPr>
        <w:jc w:val="center"/>
        <w:rPr>
          <w:rFonts w:ascii="Calibri" w:eastAsiaTheme="majorEastAsia" w:hAnsi="Calibri" w:cstheme="majorBidi"/>
          <w:b/>
          <w:bCs/>
          <w:color w:val="345A8A" w:themeColor="accent1" w:themeShade="B5"/>
          <w:sz w:val="28"/>
          <w:szCs w:val="28"/>
          <w:lang w:val="en-US"/>
        </w:rPr>
      </w:pPr>
      <w:r w:rsidRPr="0068695E">
        <w:rPr>
          <w:rFonts w:ascii="Calibri" w:eastAsiaTheme="majorEastAsia" w:hAnsi="Calibri" w:cstheme="majorBidi"/>
          <w:b/>
          <w:bCs/>
          <w:color w:val="345A8A" w:themeColor="accent1" w:themeShade="B5"/>
          <w:sz w:val="28"/>
          <w:szCs w:val="28"/>
          <w:lang w:val="en-US"/>
        </w:rPr>
        <w:t>Kandersteg, Switzerland</w:t>
      </w:r>
    </w:p>
    <w:p w:rsidR="00B403FE" w:rsidRPr="0068695E" w:rsidRDefault="00B403FE" w:rsidP="00B403FE">
      <w:pPr>
        <w:jc w:val="center"/>
        <w:rPr>
          <w:rFonts w:ascii="Calibri" w:eastAsiaTheme="majorEastAsia" w:hAnsi="Calibri" w:cstheme="majorBidi"/>
          <w:b/>
          <w:bCs/>
          <w:color w:val="345A8A" w:themeColor="accent1" w:themeShade="B5"/>
          <w:sz w:val="28"/>
          <w:szCs w:val="28"/>
          <w:lang w:val="en-US"/>
        </w:rPr>
      </w:pPr>
      <w:r w:rsidRPr="0068695E">
        <w:rPr>
          <w:rFonts w:ascii="Calibri" w:eastAsiaTheme="majorEastAsia" w:hAnsi="Calibri" w:cstheme="majorBidi"/>
          <w:b/>
          <w:bCs/>
          <w:color w:val="345A8A" w:themeColor="accent1" w:themeShade="B5"/>
          <w:sz w:val="28"/>
          <w:szCs w:val="28"/>
          <w:lang w:val="en-US"/>
        </w:rPr>
        <w:t>11-15 March 2013</w:t>
      </w:r>
    </w:p>
    <w:p w:rsidR="00A33F05" w:rsidRPr="004D7050" w:rsidRDefault="00A33F05" w:rsidP="004D7050">
      <w:pPr>
        <w:jc w:val="both"/>
        <w:rPr>
          <w:rFonts w:ascii="Calibri" w:hAnsi="Calibri" w:cs="Arial"/>
        </w:rPr>
      </w:pPr>
    </w:p>
    <w:p w:rsidR="00E2244A" w:rsidRDefault="00F70421" w:rsidP="004D7050">
      <w:pPr>
        <w:jc w:val="both"/>
        <w:rPr>
          <w:rFonts w:ascii="Calibri" w:hAnsi="Calibri" w:cs="Arial"/>
          <w:sz w:val="22"/>
          <w:szCs w:val="22"/>
        </w:rPr>
      </w:pPr>
      <w:r w:rsidRPr="00683383">
        <w:rPr>
          <w:rFonts w:ascii="Calibri" w:hAnsi="Calibri" w:cs="Arial"/>
          <w:sz w:val="22"/>
          <w:szCs w:val="22"/>
        </w:rPr>
        <w:t>Bioinformatics has an essential place in the interplay of genomics, drug discovery</w:t>
      </w:r>
      <w:r w:rsidR="007910E6" w:rsidRPr="00683383">
        <w:rPr>
          <w:rFonts w:ascii="Calibri" w:hAnsi="Calibri" w:cs="Arial"/>
          <w:sz w:val="22"/>
          <w:szCs w:val="22"/>
        </w:rPr>
        <w:t xml:space="preserve"> and </w:t>
      </w:r>
      <w:r w:rsidRPr="00683383">
        <w:rPr>
          <w:rFonts w:ascii="Calibri" w:hAnsi="Calibri" w:cs="Arial"/>
          <w:sz w:val="22"/>
          <w:szCs w:val="22"/>
        </w:rPr>
        <w:t>clinical diagnostics</w:t>
      </w:r>
      <w:r w:rsidR="007910E6" w:rsidRPr="00683383">
        <w:rPr>
          <w:rFonts w:ascii="Calibri" w:hAnsi="Calibri" w:cs="Arial"/>
          <w:sz w:val="22"/>
          <w:szCs w:val="22"/>
        </w:rPr>
        <w:t>, and can thus bring new insights to the physicians’ daily work.</w:t>
      </w:r>
      <w:r w:rsidRPr="00683383">
        <w:rPr>
          <w:rFonts w:ascii="Calibri" w:hAnsi="Calibri" w:cs="Arial"/>
          <w:sz w:val="22"/>
          <w:szCs w:val="22"/>
        </w:rPr>
        <w:t xml:space="preserve">  Bioinformatics is needed</w:t>
      </w:r>
      <w:r w:rsidR="00AF632E" w:rsidRPr="00683383">
        <w:rPr>
          <w:rFonts w:ascii="Calibri" w:hAnsi="Calibri" w:cs="Arial"/>
          <w:sz w:val="22"/>
          <w:szCs w:val="22"/>
        </w:rPr>
        <w:t>, for instance,</w:t>
      </w:r>
      <w:r w:rsidRPr="00683383">
        <w:rPr>
          <w:rFonts w:ascii="Calibri" w:hAnsi="Calibri" w:cs="Arial"/>
          <w:sz w:val="22"/>
          <w:szCs w:val="22"/>
        </w:rPr>
        <w:t xml:space="preserve"> </w:t>
      </w:r>
      <w:r w:rsidR="00AF632E" w:rsidRPr="00683383">
        <w:rPr>
          <w:rFonts w:ascii="Calibri" w:hAnsi="Calibri" w:cs="Arial"/>
          <w:sz w:val="22"/>
          <w:szCs w:val="22"/>
        </w:rPr>
        <w:t>in</w:t>
      </w:r>
      <w:r w:rsidRPr="00683383">
        <w:rPr>
          <w:rFonts w:ascii="Calibri" w:hAnsi="Calibri" w:cs="Arial"/>
          <w:sz w:val="22"/>
          <w:szCs w:val="22"/>
        </w:rPr>
        <w:t xml:space="preserve"> massive genome data analysis, data integration, clever data mining, clinical expert systems, variant databases, from protein domain knowledge to phenotype, </w:t>
      </w:r>
      <w:r w:rsidR="00AF632E" w:rsidRPr="00683383">
        <w:rPr>
          <w:rFonts w:ascii="Calibri" w:hAnsi="Calibri" w:cs="Arial"/>
          <w:sz w:val="22"/>
          <w:szCs w:val="22"/>
        </w:rPr>
        <w:t>among many options</w:t>
      </w:r>
      <w:r w:rsidRPr="00683383">
        <w:rPr>
          <w:rFonts w:ascii="Calibri" w:hAnsi="Calibri" w:cs="Arial"/>
          <w:sz w:val="22"/>
          <w:szCs w:val="22"/>
        </w:rPr>
        <w:t>.</w:t>
      </w:r>
      <w:r w:rsidR="007D6686" w:rsidRPr="00683383">
        <w:rPr>
          <w:rFonts w:ascii="Calibri" w:hAnsi="Calibri" w:cs="Arial"/>
          <w:sz w:val="22"/>
          <w:szCs w:val="22"/>
        </w:rPr>
        <w:t xml:space="preserve"> </w:t>
      </w:r>
    </w:p>
    <w:p w:rsidR="00E2244A" w:rsidRDefault="00E2244A" w:rsidP="004D7050">
      <w:pPr>
        <w:jc w:val="both"/>
        <w:rPr>
          <w:rFonts w:ascii="Calibri" w:hAnsi="Calibri" w:cs="Arial"/>
          <w:sz w:val="22"/>
          <w:szCs w:val="22"/>
        </w:rPr>
      </w:pPr>
    </w:p>
    <w:p w:rsidR="00F70421" w:rsidRPr="00683383" w:rsidRDefault="00E2244A" w:rsidP="004D7050">
      <w:pPr>
        <w:jc w:val="both"/>
        <w:rPr>
          <w:rFonts w:ascii="Calibri" w:hAnsi="Calibri" w:cs="Arial"/>
          <w:sz w:val="22"/>
          <w:szCs w:val="22"/>
        </w:rPr>
      </w:pPr>
      <w:r w:rsidRPr="00E2244A">
        <w:rPr>
          <w:rFonts w:ascii="Calibri" w:hAnsi="Calibri" w:cs="Arial"/>
          <w:sz w:val="22"/>
          <w:szCs w:val="22"/>
          <w:lang w:val="en-US"/>
        </w:rPr>
        <w:t xml:space="preserve">Recognising the importance of bioinformatics in medicine, the </w:t>
      </w:r>
      <w:r>
        <w:rPr>
          <w:rFonts w:ascii="Calibri" w:hAnsi="Calibri" w:cs="Arial"/>
          <w:sz w:val="22"/>
          <w:szCs w:val="22"/>
          <w:lang w:val="en-US"/>
        </w:rPr>
        <w:t>SIB</w:t>
      </w:r>
      <w:r w:rsidRPr="00E2244A">
        <w:rPr>
          <w:rFonts w:ascii="Calibri" w:hAnsi="Calibri" w:cs="Arial"/>
          <w:sz w:val="22"/>
          <w:szCs w:val="22"/>
          <w:lang w:val="en-US"/>
        </w:rPr>
        <w:t xml:space="preserve"> and </w:t>
      </w:r>
      <w:r>
        <w:rPr>
          <w:rFonts w:ascii="Calibri" w:hAnsi="Calibri" w:cs="Arial"/>
          <w:sz w:val="22"/>
          <w:szCs w:val="22"/>
          <w:lang w:val="en-US"/>
        </w:rPr>
        <w:t xml:space="preserve">NBIC </w:t>
      </w:r>
      <w:r w:rsidRPr="00E2244A">
        <w:rPr>
          <w:rFonts w:ascii="Calibri" w:hAnsi="Calibri" w:cs="Arial"/>
          <w:sz w:val="22"/>
          <w:szCs w:val="22"/>
          <w:lang w:val="en-US"/>
        </w:rPr>
        <w:t xml:space="preserve">have joined forces to organise </w:t>
      </w:r>
      <w:r>
        <w:rPr>
          <w:rFonts w:ascii="Calibri" w:hAnsi="Calibri" w:cs="Arial"/>
          <w:sz w:val="22"/>
          <w:szCs w:val="22"/>
          <w:lang w:val="en-US"/>
        </w:rPr>
        <w:t>a joint</w:t>
      </w:r>
      <w:r w:rsidRPr="00E2244A">
        <w:rPr>
          <w:rFonts w:ascii="Calibri" w:hAnsi="Calibri" w:cs="Arial"/>
          <w:sz w:val="22"/>
          <w:szCs w:val="22"/>
          <w:lang w:val="en-US"/>
        </w:rPr>
        <w:t xml:space="preserve"> Winter School focusing in the intersection of bioinformatics and medicine. The topics that will be covered by leading scientists in the field include:  cancer genomics and treatments, GWAS studies, analysis of medical records and ontologies, drug testing and design. </w:t>
      </w:r>
    </w:p>
    <w:p w:rsidR="00842602" w:rsidRPr="00461878" w:rsidRDefault="00842602" w:rsidP="00842602">
      <w:pPr>
        <w:rPr>
          <w:rFonts w:ascii="Calibri" w:hAnsi="Calibri"/>
          <w:b/>
          <w:sz w:val="22"/>
          <w:szCs w:val="22"/>
        </w:rPr>
      </w:pPr>
    </w:p>
    <w:p w:rsidR="00842602" w:rsidRPr="00CA2D78" w:rsidRDefault="00842602" w:rsidP="00842602">
      <w:pPr>
        <w:rPr>
          <w:rFonts w:ascii="Calibri" w:hAnsi="Calibri"/>
          <w:sz w:val="22"/>
          <w:szCs w:val="22"/>
          <w:lang w:val="nl-NL"/>
        </w:rPr>
      </w:pPr>
      <w:r w:rsidRPr="00CA2D78">
        <w:rPr>
          <w:rFonts w:ascii="Calibri" w:hAnsi="Calibri"/>
          <w:b/>
          <w:sz w:val="22"/>
          <w:szCs w:val="22"/>
          <w:lang w:val="nl-NL"/>
        </w:rPr>
        <w:t>Venue</w:t>
      </w:r>
      <w:r w:rsidRPr="00CA2D78">
        <w:rPr>
          <w:rFonts w:ascii="Calibri" w:hAnsi="Calibri"/>
          <w:sz w:val="22"/>
          <w:szCs w:val="22"/>
          <w:lang w:val="nl-NL"/>
        </w:rPr>
        <w:t xml:space="preserve">: </w:t>
      </w:r>
      <w:r w:rsidRPr="00683383">
        <w:rPr>
          <w:rFonts w:ascii="Calibri" w:hAnsi="Calibri" w:cs="Arial"/>
          <w:sz w:val="22"/>
          <w:szCs w:val="22"/>
          <w:lang w:val="nl-NL"/>
        </w:rPr>
        <w:t>Kandersteg, Hotel Alpha Soleil http://www.alfasoleil.ch/</w:t>
      </w:r>
    </w:p>
    <w:p w:rsidR="00842602" w:rsidRPr="00683383" w:rsidRDefault="00842602" w:rsidP="00842602">
      <w:pPr>
        <w:rPr>
          <w:rFonts w:ascii="Calibri" w:hAnsi="Calibri"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>Dates</w:t>
      </w:r>
      <w:r w:rsidRPr="00683383">
        <w:rPr>
          <w:rFonts w:ascii="Calibri" w:hAnsi="Calibri"/>
          <w:sz w:val="22"/>
          <w:szCs w:val="22"/>
        </w:rPr>
        <w:t>: 1</w:t>
      </w:r>
      <w:r w:rsidR="0047779A">
        <w:rPr>
          <w:rFonts w:ascii="Calibri" w:hAnsi="Calibri"/>
          <w:sz w:val="22"/>
          <w:szCs w:val="22"/>
        </w:rPr>
        <w:t>0</w:t>
      </w:r>
      <w:r w:rsidRPr="00683383">
        <w:rPr>
          <w:rFonts w:ascii="Calibri" w:hAnsi="Calibri"/>
          <w:sz w:val="22"/>
          <w:szCs w:val="22"/>
        </w:rPr>
        <w:t>-1</w:t>
      </w:r>
      <w:r w:rsidR="0047779A">
        <w:rPr>
          <w:rFonts w:ascii="Calibri" w:hAnsi="Calibri"/>
          <w:sz w:val="22"/>
          <w:szCs w:val="22"/>
        </w:rPr>
        <w:t>5</w:t>
      </w:r>
      <w:r w:rsidRPr="00683383">
        <w:rPr>
          <w:rFonts w:ascii="Calibri" w:hAnsi="Calibri"/>
          <w:sz w:val="22"/>
          <w:szCs w:val="22"/>
        </w:rPr>
        <w:t xml:space="preserve"> March 2013</w:t>
      </w:r>
    </w:p>
    <w:p w:rsidR="00842602" w:rsidRPr="00683383" w:rsidRDefault="00842602" w:rsidP="00842602">
      <w:pPr>
        <w:jc w:val="both"/>
        <w:rPr>
          <w:rFonts w:ascii="Calibri" w:hAnsi="Calibri"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>Target audience</w:t>
      </w:r>
      <w:r w:rsidRPr="00683383">
        <w:rPr>
          <w:rFonts w:ascii="Calibri" w:hAnsi="Calibri"/>
          <w:sz w:val="22"/>
          <w:szCs w:val="22"/>
        </w:rPr>
        <w:t xml:space="preserve">: </w:t>
      </w:r>
      <w:r w:rsidR="00E94D58" w:rsidRPr="00683383">
        <w:rPr>
          <w:rFonts w:ascii="Calibri" w:hAnsi="Calibri"/>
          <w:sz w:val="22"/>
          <w:szCs w:val="22"/>
        </w:rPr>
        <w:t xml:space="preserve">PhD students </w:t>
      </w:r>
      <w:r w:rsidR="00C27335">
        <w:rPr>
          <w:rFonts w:ascii="Calibri" w:hAnsi="Calibri"/>
          <w:sz w:val="22"/>
          <w:szCs w:val="22"/>
        </w:rPr>
        <w:t xml:space="preserve">and researchers </w:t>
      </w:r>
      <w:r w:rsidR="00E94D58" w:rsidRPr="00683383">
        <w:rPr>
          <w:rFonts w:ascii="Calibri" w:hAnsi="Calibri"/>
          <w:sz w:val="22"/>
          <w:szCs w:val="22"/>
        </w:rPr>
        <w:t>in bioinformatics and computational biology and related disciplines</w:t>
      </w:r>
      <w:r w:rsidRPr="00683383">
        <w:rPr>
          <w:rFonts w:ascii="Calibri" w:hAnsi="Calibri"/>
          <w:sz w:val="22"/>
          <w:szCs w:val="22"/>
        </w:rPr>
        <w:t>.</w:t>
      </w:r>
    </w:p>
    <w:p w:rsidR="00B82EB6" w:rsidRPr="00683383" w:rsidRDefault="00B82EB6" w:rsidP="00B82E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Maximum number of participants</w:t>
      </w:r>
      <w:r w:rsidRPr="00683383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30</w:t>
      </w:r>
    </w:p>
    <w:p w:rsidR="00842602" w:rsidRPr="00683383" w:rsidRDefault="00842602" w:rsidP="00842602">
      <w:pPr>
        <w:rPr>
          <w:rFonts w:ascii="Calibri" w:hAnsi="Calibri"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>Format</w:t>
      </w:r>
      <w:r w:rsidRPr="00683383">
        <w:rPr>
          <w:rFonts w:ascii="Calibri" w:hAnsi="Calibri"/>
          <w:sz w:val="22"/>
          <w:szCs w:val="22"/>
        </w:rPr>
        <w:t xml:space="preserve">: Lectures, scientific papers’ discussion and practical/hands-on with computers. </w:t>
      </w:r>
    </w:p>
    <w:p w:rsidR="00683383" w:rsidRDefault="00683383" w:rsidP="00842602">
      <w:pPr>
        <w:rPr>
          <w:rFonts w:ascii="Calibri" w:hAnsi="Calibri"/>
          <w:sz w:val="22"/>
          <w:szCs w:val="22"/>
          <w:lang w:val="en-US"/>
        </w:rPr>
      </w:pPr>
      <w:r w:rsidRPr="00683383">
        <w:rPr>
          <w:rFonts w:ascii="Calibri" w:hAnsi="Calibri"/>
          <w:b/>
          <w:sz w:val="22"/>
          <w:szCs w:val="22"/>
        </w:rPr>
        <w:t>Note</w:t>
      </w:r>
      <w:r w:rsidRPr="00683383">
        <w:rPr>
          <w:rFonts w:ascii="Calibri" w:hAnsi="Calibri"/>
          <w:sz w:val="22"/>
          <w:szCs w:val="22"/>
        </w:rPr>
        <w:t xml:space="preserve">: </w:t>
      </w:r>
      <w:r w:rsidRPr="00683383">
        <w:rPr>
          <w:rFonts w:ascii="Calibri" w:hAnsi="Calibri"/>
          <w:sz w:val="22"/>
          <w:szCs w:val="22"/>
          <w:lang w:val="en-US"/>
        </w:rPr>
        <w:t xml:space="preserve">Participants will bring laptops (with preinstalled software). Wireless connection </w:t>
      </w:r>
      <w:r w:rsidR="00266D43">
        <w:rPr>
          <w:rFonts w:ascii="Calibri" w:hAnsi="Calibri"/>
          <w:sz w:val="22"/>
          <w:szCs w:val="22"/>
          <w:lang w:val="en-US"/>
        </w:rPr>
        <w:t xml:space="preserve">will be </w:t>
      </w:r>
      <w:r w:rsidRPr="00683383">
        <w:rPr>
          <w:rFonts w:ascii="Calibri" w:hAnsi="Calibri"/>
          <w:sz w:val="22"/>
          <w:szCs w:val="22"/>
          <w:lang w:val="en-US"/>
        </w:rPr>
        <w:t>available in the classroom.</w:t>
      </w:r>
    </w:p>
    <w:p w:rsidR="0068695E" w:rsidRDefault="00B82EB6" w:rsidP="00842602">
      <w:pPr>
        <w:rPr>
          <w:rFonts w:ascii="Calibri" w:hAnsi="Calibri"/>
          <w:sz w:val="22"/>
          <w:szCs w:val="22"/>
          <w:lang w:val="en-US"/>
        </w:rPr>
      </w:pPr>
      <w:r w:rsidRPr="00262EF1">
        <w:rPr>
          <w:rFonts w:ascii="Calibri" w:hAnsi="Calibri"/>
          <w:b/>
          <w:sz w:val="22"/>
          <w:szCs w:val="22"/>
          <w:lang w:val="en-US"/>
        </w:rPr>
        <w:t>NBIC website</w:t>
      </w:r>
      <w:r>
        <w:rPr>
          <w:rFonts w:ascii="Calibri" w:hAnsi="Calibri"/>
          <w:sz w:val="22"/>
          <w:szCs w:val="22"/>
          <w:lang w:val="en-US"/>
        </w:rPr>
        <w:t xml:space="preserve">: </w:t>
      </w:r>
      <w:r w:rsidR="0068695E" w:rsidRPr="00B82EB6">
        <w:rPr>
          <w:rFonts w:ascii="Calibri" w:hAnsi="Calibri"/>
          <w:sz w:val="22"/>
          <w:szCs w:val="22"/>
        </w:rPr>
        <w:t>http://www.nbic.nl/education/nbic-phd-school/winterschool-2013/</w:t>
      </w:r>
    </w:p>
    <w:p w:rsidR="00B82EB6" w:rsidRDefault="00B82EB6" w:rsidP="00842602">
      <w:pPr>
        <w:rPr>
          <w:rFonts w:ascii="Calibri" w:hAnsi="Calibri"/>
          <w:sz w:val="22"/>
          <w:szCs w:val="22"/>
        </w:rPr>
      </w:pPr>
      <w:r w:rsidRPr="00262EF1">
        <w:rPr>
          <w:rFonts w:ascii="Calibri" w:hAnsi="Calibri"/>
          <w:b/>
          <w:sz w:val="22"/>
          <w:szCs w:val="22"/>
        </w:rPr>
        <w:t>SIB website</w:t>
      </w:r>
      <w:r>
        <w:rPr>
          <w:rFonts w:ascii="Calibri" w:hAnsi="Calibri"/>
          <w:sz w:val="22"/>
          <w:szCs w:val="22"/>
        </w:rPr>
        <w:t xml:space="preserve">: </w:t>
      </w:r>
      <w:r w:rsidR="00672EBD" w:rsidRPr="003D7343">
        <w:rPr>
          <w:rFonts w:ascii="Calibri" w:hAnsi="Calibri"/>
          <w:sz w:val="22"/>
          <w:szCs w:val="22"/>
        </w:rPr>
        <w:t>http://www.isb-sib.ch/education/sib-phd-training-network/phd-winter-school-2013.html</w:t>
      </w:r>
    </w:p>
    <w:p w:rsidR="00672EBD" w:rsidRPr="00672EBD" w:rsidRDefault="00672EBD" w:rsidP="008426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More information: </w:t>
      </w:r>
      <w:r>
        <w:rPr>
          <w:rFonts w:ascii="Calibri" w:hAnsi="Calibri"/>
          <w:sz w:val="22"/>
          <w:szCs w:val="22"/>
        </w:rPr>
        <w:t>Registration will open soon. For more information contact Celia van Gelder at education@nbic.nl</w:t>
      </w:r>
      <w:r w:rsidR="003D7343">
        <w:rPr>
          <w:rFonts w:ascii="Calibri" w:hAnsi="Calibri"/>
          <w:sz w:val="22"/>
          <w:szCs w:val="22"/>
        </w:rPr>
        <w:t>.</w:t>
      </w:r>
    </w:p>
    <w:p w:rsidR="004B6C98" w:rsidRPr="00683383" w:rsidRDefault="004B6C98" w:rsidP="00842602">
      <w:pPr>
        <w:rPr>
          <w:rFonts w:ascii="Calibri" w:hAnsi="Calibri"/>
          <w:sz w:val="22"/>
          <w:szCs w:val="22"/>
        </w:rPr>
      </w:pPr>
    </w:p>
    <w:p w:rsidR="00842602" w:rsidRPr="004B6C98" w:rsidRDefault="004B6C98" w:rsidP="004B6C98">
      <w:pPr>
        <w:rPr>
          <w:rFonts w:ascii="Calibri" w:hAnsi="Calibri"/>
          <w:b/>
          <w:sz w:val="32"/>
          <w:szCs w:val="22"/>
        </w:rPr>
      </w:pPr>
      <w:r w:rsidRPr="004B6C98">
        <w:rPr>
          <w:rFonts w:ascii="Calibri" w:hAnsi="Calibri"/>
          <w:b/>
          <w:sz w:val="32"/>
          <w:szCs w:val="22"/>
        </w:rPr>
        <w:t>Programme</w:t>
      </w:r>
    </w:p>
    <w:p w:rsidR="00842602" w:rsidRPr="00683383" w:rsidRDefault="00842602" w:rsidP="00842602">
      <w:pPr>
        <w:rPr>
          <w:rFonts w:ascii="Calibri" w:hAnsi="Calibri"/>
          <w:sz w:val="22"/>
          <w:szCs w:val="22"/>
        </w:rPr>
      </w:pPr>
    </w:p>
    <w:p w:rsidR="00E2244A" w:rsidRDefault="00FA23B3" w:rsidP="00E94D5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>Day 0: Mar 10</w:t>
      </w:r>
      <w:r w:rsidR="00842602" w:rsidRPr="00683383">
        <w:rPr>
          <w:rFonts w:ascii="Calibri" w:hAnsi="Calibri"/>
          <w:b/>
          <w:sz w:val="22"/>
          <w:szCs w:val="22"/>
        </w:rPr>
        <w:t xml:space="preserve"> Arrival and welcome dinner</w:t>
      </w:r>
    </w:p>
    <w:p w:rsidR="00E94D58" w:rsidRPr="00683383" w:rsidRDefault="00842602" w:rsidP="00E94D5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 xml:space="preserve">Day 1: </w:t>
      </w:r>
      <w:r w:rsidR="00FA23B3" w:rsidRPr="00683383">
        <w:rPr>
          <w:rFonts w:ascii="Calibri" w:hAnsi="Calibri"/>
          <w:b/>
          <w:sz w:val="22"/>
          <w:szCs w:val="22"/>
        </w:rPr>
        <w:t>Mar</w:t>
      </w:r>
      <w:r w:rsidRPr="00683383">
        <w:rPr>
          <w:rFonts w:ascii="Calibri" w:hAnsi="Calibri"/>
          <w:b/>
          <w:sz w:val="22"/>
          <w:szCs w:val="22"/>
        </w:rPr>
        <w:t xml:space="preserve"> </w:t>
      </w:r>
      <w:r w:rsidR="00FA23B3" w:rsidRPr="00683383">
        <w:rPr>
          <w:rFonts w:ascii="Calibri" w:hAnsi="Calibri"/>
          <w:b/>
          <w:sz w:val="22"/>
          <w:szCs w:val="22"/>
        </w:rPr>
        <w:t>11</w:t>
      </w:r>
      <w:r w:rsidRPr="00683383">
        <w:rPr>
          <w:rFonts w:ascii="Calibri" w:hAnsi="Calibri"/>
          <w:b/>
          <w:sz w:val="22"/>
          <w:szCs w:val="22"/>
        </w:rPr>
        <w:t xml:space="preserve"> – </w:t>
      </w:r>
      <w:r w:rsidR="00EC0F8B">
        <w:rPr>
          <w:rFonts w:ascii="Calibri" w:hAnsi="Calibri"/>
          <w:b/>
          <w:sz w:val="22"/>
          <w:szCs w:val="22"/>
        </w:rPr>
        <w:t xml:space="preserve">Cancer </w:t>
      </w:r>
      <w:r w:rsidR="00E94D58" w:rsidRPr="00683383">
        <w:rPr>
          <w:rFonts w:ascii="Calibri" w:hAnsi="Calibri"/>
          <w:b/>
          <w:sz w:val="22"/>
          <w:szCs w:val="22"/>
        </w:rPr>
        <w:t>genomics and treatments</w:t>
      </w:r>
    </w:p>
    <w:p w:rsidR="00E94D58" w:rsidRPr="00CA2D78" w:rsidRDefault="00E94D58" w:rsidP="00E94D5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  <w:r w:rsidRPr="00CA2D78">
        <w:rPr>
          <w:rFonts w:ascii="Calibri" w:hAnsi="Calibri"/>
          <w:sz w:val="22"/>
          <w:szCs w:val="22"/>
          <w:lang w:val="nl-NL"/>
        </w:rPr>
        <w:t>- Niko Beerenwinkel (BSSE</w:t>
      </w:r>
      <w:r w:rsidR="00CA2D78" w:rsidRPr="00CA2D78">
        <w:rPr>
          <w:rFonts w:ascii="Calibri" w:hAnsi="Calibri"/>
          <w:sz w:val="22"/>
          <w:szCs w:val="22"/>
          <w:lang w:val="nl-NL"/>
        </w:rPr>
        <w:t xml:space="preserve">, ETHZ, and SIB, CH) </w:t>
      </w:r>
    </w:p>
    <w:p w:rsidR="00842602" w:rsidRPr="00683383" w:rsidRDefault="00E94D58" w:rsidP="0084260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83383">
        <w:rPr>
          <w:rFonts w:ascii="Calibri" w:hAnsi="Calibri"/>
          <w:sz w:val="22"/>
          <w:szCs w:val="22"/>
        </w:rPr>
        <w:t xml:space="preserve">- </w:t>
      </w:r>
      <w:r w:rsidRPr="00683383">
        <w:rPr>
          <w:rFonts w:ascii="Calibri" w:hAnsi="Calibri"/>
          <w:sz w:val="22"/>
          <w:szCs w:val="22"/>
          <w:lang w:val="fr-FR"/>
        </w:rPr>
        <w:t xml:space="preserve">Florian Markowetz </w:t>
      </w:r>
      <w:r w:rsidRPr="00683383">
        <w:rPr>
          <w:rFonts w:ascii="Calibri" w:hAnsi="Calibri"/>
          <w:sz w:val="22"/>
          <w:szCs w:val="22"/>
        </w:rPr>
        <w:t>(</w:t>
      </w:r>
      <w:r w:rsidR="00CA2D78">
        <w:rPr>
          <w:rFonts w:ascii="Calibri" w:hAnsi="Calibri"/>
          <w:sz w:val="22"/>
          <w:szCs w:val="22"/>
        </w:rPr>
        <w:t xml:space="preserve">Cancer Research, UK) </w:t>
      </w:r>
    </w:p>
    <w:p w:rsidR="00EC0F8B" w:rsidRPr="00683383" w:rsidRDefault="00FA23B3" w:rsidP="00EC0F8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val="fr-FR"/>
        </w:rPr>
      </w:pPr>
      <w:r w:rsidRPr="00683383">
        <w:rPr>
          <w:rFonts w:ascii="Calibri" w:hAnsi="Calibri"/>
          <w:b/>
          <w:sz w:val="22"/>
          <w:szCs w:val="22"/>
        </w:rPr>
        <w:t>Day 2: Mar 12</w:t>
      </w:r>
      <w:r w:rsidR="00842602" w:rsidRPr="00683383">
        <w:rPr>
          <w:rFonts w:ascii="Calibri" w:hAnsi="Calibri"/>
          <w:b/>
          <w:sz w:val="22"/>
          <w:szCs w:val="22"/>
        </w:rPr>
        <w:t xml:space="preserve"> </w:t>
      </w:r>
      <w:r w:rsidR="00EC0F8B" w:rsidRPr="00683383">
        <w:rPr>
          <w:rFonts w:ascii="Calibri" w:hAnsi="Calibri"/>
          <w:b/>
          <w:sz w:val="22"/>
          <w:szCs w:val="22"/>
        </w:rPr>
        <w:t xml:space="preserve">– </w:t>
      </w:r>
      <w:r w:rsidR="00EC0F8B" w:rsidRPr="00683383">
        <w:rPr>
          <w:rFonts w:ascii="Calibri" w:hAnsi="Calibri"/>
          <w:b/>
          <w:sz w:val="22"/>
          <w:szCs w:val="22"/>
          <w:lang w:val="fr-FR"/>
        </w:rPr>
        <w:t>Drug testing and design</w:t>
      </w:r>
    </w:p>
    <w:p w:rsidR="00EC0F8B" w:rsidRPr="00CA2D78" w:rsidRDefault="00EC0F8B" w:rsidP="00EC0F8B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  <w:r w:rsidRPr="00683383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Tina</w:t>
      </w:r>
      <w:r w:rsidRPr="0068338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Ritschel (</w:t>
      </w:r>
      <w:r w:rsidR="002624DE">
        <w:rPr>
          <w:rFonts w:ascii="Calibri" w:hAnsi="Calibri"/>
          <w:sz w:val="22"/>
          <w:szCs w:val="22"/>
        </w:rPr>
        <w:t xml:space="preserve">Centre </w:t>
      </w:r>
      <w:r w:rsidRPr="00E40E0F">
        <w:rPr>
          <w:rFonts w:ascii="Calibri" w:hAnsi="Calibri"/>
          <w:sz w:val="22"/>
          <w:szCs w:val="22"/>
        </w:rPr>
        <w:t>Molecular Life Sciences</w:t>
      </w:r>
      <w:r>
        <w:rPr>
          <w:rFonts w:ascii="Calibri" w:hAnsi="Calibri"/>
          <w:sz w:val="22"/>
          <w:szCs w:val="22"/>
        </w:rPr>
        <w:t xml:space="preserve">, </w:t>
      </w:r>
      <w:r w:rsidR="002624DE">
        <w:rPr>
          <w:rFonts w:ascii="Calibri" w:hAnsi="Calibri"/>
          <w:sz w:val="22"/>
          <w:szCs w:val="22"/>
          <w:lang w:val="en-US"/>
        </w:rPr>
        <w:t>Radboud Univ.</w:t>
      </w:r>
      <w:r w:rsidR="00B82EB6" w:rsidRPr="00B82EB6">
        <w:rPr>
          <w:rFonts w:ascii="Calibri" w:hAnsi="Calibri"/>
          <w:sz w:val="22"/>
          <w:szCs w:val="22"/>
          <w:lang w:val="en-US"/>
        </w:rPr>
        <w:t xml:space="preserve"> </w:t>
      </w:r>
      <w:r w:rsidR="00B82EB6" w:rsidRPr="00CA2D78">
        <w:rPr>
          <w:rFonts w:ascii="Calibri" w:hAnsi="Calibri"/>
          <w:sz w:val="22"/>
          <w:szCs w:val="22"/>
          <w:lang w:val="nl-NL"/>
        </w:rPr>
        <w:t xml:space="preserve">Nijmegen Medical Centre, </w:t>
      </w:r>
      <w:r w:rsidRPr="00CA2D78">
        <w:rPr>
          <w:rFonts w:ascii="Calibri" w:hAnsi="Calibri"/>
          <w:sz w:val="22"/>
          <w:szCs w:val="22"/>
          <w:lang w:val="nl-NL"/>
        </w:rPr>
        <w:t xml:space="preserve">NL) </w:t>
      </w:r>
    </w:p>
    <w:p w:rsidR="00266D43" w:rsidRPr="00CA2D78" w:rsidRDefault="00266D43" w:rsidP="00842602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val="nl-NL"/>
        </w:rPr>
      </w:pPr>
      <w:r w:rsidRPr="00CA2D78">
        <w:rPr>
          <w:rFonts w:ascii="Calibri" w:hAnsi="Calibri"/>
          <w:sz w:val="22"/>
          <w:szCs w:val="22"/>
          <w:lang w:val="nl-NL"/>
        </w:rPr>
        <w:t xml:space="preserve">- </w:t>
      </w:r>
      <w:r w:rsidRPr="00CA2D78">
        <w:rPr>
          <w:rFonts w:ascii="Calibri" w:hAnsi="Calibri"/>
          <w:bCs/>
          <w:sz w:val="22"/>
          <w:szCs w:val="22"/>
          <w:lang w:val="nl-NL"/>
        </w:rPr>
        <w:t>Markus Gastreich</w:t>
      </w:r>
      <w:r w:rsidRPr="00CA2D78">
        <w:rPr>
          <w:rFonts w:ascii="Calibri" w:hAnsi="Calibri"/>
          <w:sz w:val="22"/>
          <w:szCs w:val="22"/>
          <w:lang w:val="nl-NL"/>
        </w:rPr>
        <w:t xml:space="preserve"> (BioSolveIT, D) </w:t>
      </w:r>
    </w:p>
    <w:p w:rsidR="00842602" w:rsidRPr="00683383" w:rsidRDefault="00842602" w:rsidP="00842602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 xml:space="preserve">Day 3: </w:t>
      </w:r>
      <w:r w:rsidR="00FA23B3" w:rsidRPr="00683383">
        <w:rPr>
          <w:rFonts w:ascii="Calibri" w:hAnsi="Calibri"/>
          <w:b/>
          <w:sz w:val="22"/>
          <w:szCs w:val="22"/>
        </w:rPr>
        <w:t>Mar</w:t>
      </w:r>
      <w:r w:rsidRPr="00683383">
        <w:rPr>
          <w:rFonts w:ascii="Calibri" w:hAnsi="Calibri"/>
          <w:b/>
          <w:sz w:val="22"/>
          <w:szCs w:val="22"/>
        </w:rPr>
        <w:t xml:space="preserve"> </w:t>
      </w:r>
      <w:r w:rsidR="00FA23B3" w:rsidRPr="00683383">
        <w:rPr>
          <w:rFonts w:ascii="Calibri" w:hAnsi="Calibri"/>
          <w:b/>
          <w:sz w:val="22"/>
          <w:szCs w:val="22"/>
        </w:rPr>
        <w:t>13</w:t>
      </w:r>
      <w:r w:rsidRPr="00683383">
        <w:rPr>
          <w:rFonts w:ascii="Calibri" w:hAnsi="Calibri"/>
          <w:b/>
          <w:sz w:val="22"/>
          <w:szCs w:val="22"/>
        </w:rPr>
        <w:t xml:space="preserve">: </w:t>
      </w:r>
      <w:r w:rsidRPr="00683383">
        <w:rPr>
          <w:rFonts w:ascii="Calibri" w:hAnsi="Calibri"/>
          <w:sz w:val="22"/>
          <w:szCs w:val="22"/>
        </w:rPr>
        <w:t xml:space="preserve">Dedicated to social and networking activities, </w:t>
      </w:r>
      <w:r w:rsidR="004A0615" w:rsidRPr="00683383">
        <w:rPr>
          <w:rFonts w:ascii="Calibri" w:hAnsi="Calibri"/>
          <w:sz w:val="22"/>
          <w:szCs w:val="22"/>
        </w:rPr>
        <w:t>skiing</w:t>
      </w:r>
      <w:r w:rsidRPr="00683383">
        <w:rPr>
          <w:rFonts w:ascii="Calibri" w:hAnsi="Calibri"/>
          <w:sz w:val="22"/>
          <w:szCs w:val="22"/>
        </w:rPr>
        <w:t xml:space="preserve"> or any other suitable alternatives.</w:t>
      </w:r>
    </w:p>
    <w:p w:rsidR="00842602" w:rsidRPr="00683383" w:rsidRDefault="00842602" w:rsidP="00842602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 xml:space="preserve">Day 4: </w:t>
      </w:r>
      <w:r w:rsidR="00FA23B3" w:rsidRPr="00683383">
        <w:rPr>
          <w:rFonts w:ascii="Calibri" w:hAnsi="Calibri"/>
          <w:b/>
          <w:sz w:val="22"/>
          <w:szCs w:val="22"/>
        </w:rPr>
        <w:t>Mar</w:t>
      </w:r>
      <w:r w:rsidRPr="00683383">
        <w:rPr>
          <w:rFonts w:ascii="Calibri" w:hAnsi="Calibri"/>
          <w:b/>
          <w:sz w:val="22"/>
          <w:szCs w:val="22"/>
        </w:rPr>
        <w:t xml:space="preserve"> </w:t>
      </w:r>
      <w:r w:rsidR="00FA23B3" w:rsidRPr="00683383">
        <w:rPr>
          <w:rFonts w:ascii="Calibri" w:hAnsi="Calibri"/>
          <w:b/>
          <w:sz w:val="22"/>
          <w:szCs w:val="22"/>
        </w:rPr>
        <w:t>14</w:t>
      </w:r>
      <w:r w:rsidRPr="00683383">
        <w:rPr>
          <w:rFonts w:ascii="Calibri" w:hAnsi="Calibri"/>
          <w:b/>
          <w:sz w:val="22"/>
          <w:szCs w:val="22"/>
        </w:rPr>
        <w:t xml:space="preserve"> – </w:t>
      </w:r>
      <w:r w:rsidR="00FA23B3" w:rsidRPr="00683383">
        <w:rPr>
          <w:rFonts w:ascii="Calibri" w:hAnsi="Calibri"/>
          <w:b/>
          <w:sz w:val="22"/>
          <w:szCs w:val="22"/>
        </w:rPr>
        <w:t>GWAS studies</w:t>
      </w:r>
    </w:p>
    <w:p w:rsidR="00842602" w:rsidRPr="00683383" w:rsidRDefault="00842602" w:rsidP="0084260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83383">
        <w:rPr>
          <w:rFonts w:ascii="Calibri" w:hAnsi="Calibri"/>
          <w:sz w:val="22"/>
          <w:szCs w:val="22"/>
        </w:rPr>
        <w:t xml:space="preserve">- </w:t>
      </w:r>
      <w:r w:rsidR="004A0615" w:rsidRPr="00683383">
        <w:rPr>
          <w:rFonts w:ascii="Calibri" w:hAnsi="Calibri"/>
          <w:sz w:val="22"/>
          <w:szCs w:val="22"/>
        </w:rPr>
        <w:t>Sven Bergmann</w:t>
      </w:r>
      <w:r w:rsidRPr="00683383">
        <w:rPr>
          <w:rFonts w:ascii="Calibri" w:hAnsi="Calibri"/>
          <w:sz w:val="22"/>
          <w:szCs w:val="22"/>
        </w:rPr>
        <w:t xml:space="preserve"> (</w:t>
      </w:r>
      <w:r w:rsidR="00E2244A">
        <w:rPr>
          <w:rFonts w:ascii="Calibri" w:hAnsi="Calibri"/>
          <w:sz w:val="22"/>
          <w:szCs w:val="22"/>
        </w:rPr>
        <w:t>University of Lausanne</w:t>
      </w:r>
      <w:r w:rsidR="0016438C">
        <w:rPr>
          <w:rFonts w:ascii="Calibri" w:hAnsi="Calibri"/>
          <w:sz w:val="22"/>
          <w:szCs w:val="22"/>
        </w:rPr>
        <w:t xml:space="preserve"> and SIB</w:t>
      </w:r>
      <w:r w:rsidR="00CA2D78">
        <w:rPr>
          <w:rFonts w:ascii="Calibri" w:hAnsi="Calibri"/>
          <w:sz w:val="22"/>
          <w:szCs w:val="22"/>
        </w:rPr>
        <w:t xml:space="preserve">, CH) </w:t>
      </w:r>
    </w:p>
    <w:p w:rsidR="00842602" w:rsidRPr="00683383" w:rsidRDefault="00842602" w:rsidP="00842602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83383">
        <w:rPr>
          <w:rFonts w:ascii="Calibri" w:hAnsi="Calibri"/>
          <w:sz w:val="22"/>
          <w:szCs w:val="22"/>
        </w:rPr>
        <w:t xml:space="preserve">- </w:t>
      </w:r>
      <w:r w:rsidR="004A0615" w:rsidRPr="00683383">
        <w:rPr>
          <w:rFonts w:ascii="Calibri" w:hAnsi="Calibri"/>
          <w:sz w:val="22"/>
          <w:szCs w:val="22"/>
        </w:rPr>
        <w:t>Han Brunner</w:t>
      </w:r>
      <w:r w:rsidRPr="00683383">
        <w:rPr>
          <w:rFonts w:ascii="Calibri" w:hAnsi="Calibri"/>
          <w:sz w:val="22"/>
          <w:szCs w:val="22"/>
        </w:rPr>
        <w:t xml:space="preserve"> (</w:t>
      </w:r>
      <w:r w:rsidR="004A0615" w:rsidRPr="00683383">
        <w:rPr>
          <w:rFonts w:ascii="Calibri" w:hAnsi="Calibri"/>
          <w:sz w:val="22"/>
          <w:szCs w:val="22"/>
        </w:rPr>
        <w:t xml:space="preserve">Radboud University Nijmegen Medical Centre, </w:t>
      </w:r>
      <w:r w:rsidR="00E40E0F">
        <w:rPr>
          <w:rFonts w:ascii="Calibri" w:hAnsi="Calibri"/>
          <w:sz w:val="22"/>
          <w:szCs w:val="22"/>
        </w:rPr>
        <w:t xml:space="preserve">and NBIC, </w:t>
      </w:r>
      <w:r w:rsidR="004A0615" w:rsidRPr="00683383">
        <w:rPr>
          <w:rFonts w:ascii="Calibri" w:hAnsi="Calibri"/>
          <w:sz w:val="22"/>
          <w:szCs w:val="22"/>
        </w:rPr>
        <w:t>NL</w:t>
      </w:r>
      <w:r w:rsidRPr="00683383">
        <w:rPr>
          <w:rFonts w:ascii="Calibri" w:hAnsi="Calibri"/>
          <w:sz w:val="22"/>
          <w:szCs w:val="22"/>
        </w:rPr>
        <w:t>)</w:t>
      </w:r>
      <w:r w:rsidR="00CA2D78">
        <w:rPr>
          <w:rFonts w:ascii="Calibri" w:hAnsi="Calibri"/>
          <w:sz w:val="22"/>
          <w:szCs w:val="22"/>
        </w:rPr>
        <w:t xml:space="preserve"> </w:t>
      </w:r>
    </w:p>
    <w:p w:rsidR="0068695E" w:rsidRDefault="00842602" w:rsidP="00EC0F8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683383">
        <w:rPr>
          <w:rFonts w:ascii="Calibri" w:hAnsi="Calibri"/>
          <w:b/>
          <w:sz w:val="22"/>
          <w:szCs w:val="22"/>
        </w:rPr>
        <w:t xml:space="preserve">Day 5: </w:t>
      </w:r>
      <w:r w:rsidR="00FA23B3" w:rsidRPr="00683383">
        <w:rPr>
          <w:rFonts w:ascii="Calibri" w:hAnsi="Calibri"/>
          <w:b/>
          <w:sz w:val="22"/>
          <w:szCs w:val="22"/>
        </w:rPr>
        <w:t>Mar</w:t>
      </w:r>
      <w:r w:rsidRPr="00683383">
        <w:rPr>
          <w:rFonts w:ascii="Calibri" w:hAnsi="Calibri"/>
          <w:b/>
          <w:sz w:val="22"/>
          <w:szCs w:val="22"/>
        </w:rPr>
        <w:t xml:space="preserve"> </w:t>
      </w:r>
      <w:r w:rsidR="00FA23B3" w:rsidRPr="00683383">
        <w:rPr>
          <w:rFonts w:ascii="Calibri" w:hAnsi="Calibri"/>
          <w:b/>
          <w:sz w:val="22"/>
          <w:szCs w:val="22"/>
        </w:rPr>
        <w:t>15</w:t>
      </w:r>
      <w:r w:rsidRPr="00683383">
        <w:rPr>
          <w:rFonts w:ascii="Calibri" w:hAnsi="Calibri"/>
          <w:b/>
          <w:sz w:val="22"/>
          <w:szCs w:val="22"/>
        </w:rPr>
        <w:t xml:space="preserve"> </w:t>
      </w:r>
      <w:r w:rsidR="00EC0F8B">
        <w:rPr>
          <w:rFonts w:ascii="Calibri" w:hAnsi="Calibri"/>
          <w:b/>
          <w:sz w:val="22"/>
          <w:szCs w:val="22"/>
        </w:rPr>
        <w:t xml:space="preserve">- </w:t>
      </w:r>
      <w:r w:rsidR="00EC0F8B" w:rsidRPr="00683383">
        <w:rPr>
          <w:rFonts w:ascii="Calibri" w:hAnsi="Calibri"/>
          <w:b/>
          <w:sz w:val="22"/>
          <w:szCs w:val="22"/>
          <w:lang w:val="fr-FR"/>
        </w:rPr>
        <w:t>Analysis of medical records and ontologies</w:t>
      </w:r>
      <w:r w:rsidR="00EC0F8B" w:rsidRPr="00683383">
        <w:rPr>
          <w:rFonts w:ascii="Calibri" w:hAnsi="Calibri"/>
          <w:b/>
          <w:sz w:val="22"/>
          <w:szCs w:val="22"/>
        </w:rPr>
        <w:t xml:space="preserve"> </w:t>
      </w:r>
    </w:p>
    <w:p w:rsidR="00EC0F8B" w:rsidRPr="00CA2D78" w:rsidRDefault="00EC0F8B" w:rsidP="00EC0F8B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nl-NL"/>
        </w:rPr>
      </w:pPr>
      <w:r w:rsidRPr="00CA2D78">
        <w:rPr>
          <w:rFonts w:ascii="Calibri" w:hAnsi="Calibri"/>
          <w:sz w:val="22"/>
          <w:szCs w:val="22"/>
          <w:lang w:val="nl-NL"/>
        </w:rPr>
        <w:t xml:space="preserve">- Frank van Harmelen (VU University, </w:t>
      </w:r>
      <w:r w:rsidR="00E2244A" w:rsidRPr="00CA2D78">
        <w:rPr>
          <w:rFonts w:ascii="Calibri" w:hAnsi="Calibri"/>
          <w:sz w:val="22"/>
          <w:szCs w:val="22"/>
          <w:lang w:val="nl-NL"/>
        </w:rPr>
        <w:t xml:space="preserve">Amsterdam, </w:t>
      </w:r>
      <w:r w:rsidRPr="00CA2D78">
        <w:rPr>
          <w:rFonts w:ascii="Calibri" w:hAnsi="Calibri"/>
          <w:sz w:val="22"/>
          <w:szCs w:val="22"/>
          <w:lang w:val="nl-NL"/>
        </w:rPr>
        <w:t xml:space="preserve">NL) </w:t>
      </w:r>
    </w:p>
    <w:p w:rsidR="00A81A89" w:rsidRPr="002624DE" w:rsidRDefault="00EC0F8B" w:rsidP="002624D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83383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Janna Hastings (EBI</w:t>
      </w:r>
      <w:r w:rsidR="00E2244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UK and SIB, CH) </w:t>
      </w:r>
    </w:p>
    <w:sectPr w:rsidR="00A81A89" w:rsidRPr="002624DE" w:rsidSect="007927E1">
      <w:headerReference w:type="default" r:id="rId9"/>
      <w:pgSz w:w="11900" w:h="16840"/>
      <w:pgMar w:top="223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F1" w:rsidRDefault="00262EF1" w:rsidP="00070E64">
      <w:r>
        <w:separator/>
      </w:r>
    </w:p>
  </w:endnote>
  <w:endnote w:type="continuationSeparator" w:id="0">
    <w:p w:rsidR="00262EF1" w:rsidRDefault="00262EF1" w:rsidP="0007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F1" w:rsidRDefault="00262EF1" w:rsidP="00070E64">
      <w:r>
        <w:separator/>
      </w:r>
    </w:p>
  </w:footnote>
  <w:footnote w:type="continuationSeparator" w:id="0">
    <w:p w:rsidR="00262EF1" w:rsidRDefault="00262EF1" w:rsidP="0007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F1" w:rsidRDefault="0068695E">
    <w:pPr>
      <w:pStyle w:val="Header"/>
    </w:pPr>
    <w:r>
      <w:rPr>
        <w:noProof/>
        <w:lang w:val="nl-NL" w:eastAsia="nl-N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1123315</wp:posOffset>
          </wp:positionH>
          <wp:positionV relativeFrom="paragraph">
            <wp:posOffset>41910</wp:posOffset>
          </wp:positionV>
          <wp:extent cx="1299210" cy="998220"/>
          <wp:effectExtent l="19050" t="0" r="0" b="0"/>
          <wp:wrapNone/>
          <wp:docPr id="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nl-NL" w:eastAsia="nl-NL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5443855</wp:posOffset>
          </wp:positionH>
          <wp:positionV relativeFrom="paragraph">
            <wp:posOffset>3810</wp:posOffset>
          </wp:positionV>
          <wp:extent cx="750570" cy="929640"/>
          <wp:effectExtent l="1905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EF1" w:rsidRDefault="00262EF1">
    <w:pPr>
      <w:pStyle w:val="Header"/>
    </w:pPr>
  </w:p>
  <w:p w:rsidR="00262EF1" w:rsidRDefault="00F740AB">
    <w:pPr>
      <w:pStyle w:val="Header"/>
    </w:pPr>
    <w:r>
      <w:rPr>
        <w:noProof/>
        <w:lang w:val="nl-NL" w:eastAsia="nl-NL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2921635</wp:posOffset>
          </wp:positionH>
          <wp:positionV relativeFrom="paragraph">
            <wp:posOffset>11430</wp:posOffset>
          </wp:positionV>
          <wp:extent cx="2183130" cy="480060"/>
          <wp:effectExtent l="19050" t="0" r="762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BICWithTextCMY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48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nl-NL" w:eastAsia="nl-NL" w:bidi="ar-SA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-598805</wp:posOffset>
          </wp:positionH>
          <wp:positionV relativeFrom="paragraph">
            <wp:posOffset>11430</wp:posOffset>
          </wp:positionV>
          <wp:extent cx="1257300" cy="678180"/>
          <wp:effectExtent l="1905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_logo_mediu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78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382223A"/>
    <w:multiLevelType w:val="hybridMultilevel"/>
    <w:tmpl w:val="A4B67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A5F17"/>
    <w:multiLevelType w:val="hybridMultilevel"/>
    <w:tmpl w:val="7F5A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26F1A"/>
    <w:multiLevelType w:val="hybridMultilevel"/>
    <w:tmpl w:val="31D05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E76B3"/>
    <w:multiLevelType w:val="hybridMultilevel"/>
    <w:tmpl w:val="AE00A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D2C"/>
    <w:rsid w:val="00026994"/>
    <w:rsid w:val="00060AF3"/>
    <w:rsid w:val="00070E64"/>
    <w:rsid w:val="00097A99"/>
    <w:rsid w:val="000B437C"/>
    <w:rsid w:val="00115861"/>
    <w:rsid w:val="0016438C"/>
    <w:rsid w:val="001A346E"/>
    <w:rsid w:val="0022198E"/>
    <w:rsid w:val="002624DE"/>
    <w:rsid w:val="00262EF1"/>
    <w:rsid w:val="00266D43"/>
    <w:rsid w:val="002B7A4F"/>
    <w:rsid w:val="00320B76"/>
    <w:rsid w:val="003626B0"/>
    <w:rsid w:val="003D7343"/>
    <w:rsid w:val="00426A92"/>
    <w:rsid w:val="0047779A"/>
    <w:rsid w:val="004A0615"/>
    <w:rsid w:val="004A5C62"/>
    <w:rsid w:val="004B6C98"/>
    <w:rsid w:val="004D7050"/>
    <w:rsid w:val="00504E16"/>
    <w:rsid w:val="0053147E"/>
    <w:rsid w:val="00592D2C"/>
    <w:rsid w:val="005F79E4"/>
    <w:rsid w:val="00672EBD"/>
    <w:rsid w:val="00683383"/>
    <w:rsid w:val="006849B7"/>
    <w:rsid w:val="0068695E"/>
    <w:rsid w:val="00695CDE"/>
    <w:rsid w:val="006B03C4"/>
    <w:rsid w:val="006D7A8F"/>
    <w:rsid w:val="00721DF3"/>
    <w:rsid w:val="007637C7"/>
    <w:rsid w:val="007910E6"/>
    <w:rsid w:val="007927E1"/>
    <w:rsid w:val="00792BC8"/>
    <w:rsid w:val="007B604F"/>
    <w:rsid w:val="007D6686"/>
    <w:rsid w:val="00842602"/>
    <w:rsid w:val="00881467"/>
    <w:rsid w:val="0096545F"/>
    <w:rsid w:val="00A03ED4"/>
    <w:rsid w:val="00A33F05"/>
    <w:rsid w:val="00A81A89"/>
    <w:rsid w:val="00A954E7"/>
    <w:rsid w:val="00AF632E"/>
    <w:rsid w:val="00B2445A"/>
    <w:rsid w:val="00B403FE"/>
    <w:rsid w:val="00B82EB6"/>
    <w:rsid w:val="00C2202E"/>
    <w:rsid w:val="00C27335"/>
    <w:rsid w:val="00CA2D78"/>
    <w:rsid w:val="00CD0D6B"/>
    <w:rsid w:val="00CD24F0"/>
    <w:rsid w:val="00D65561"/>
    <w:rsid w:val="00DA7380"/>
    <w:rsid w:val="00DC7E2E"/>
    <w:rsid w:val="00E2244A"/>
    <w:rsid w:val="00E40E0F"/>
    <w:rsid w:val="00E94D58"/>
    <w:rsid w:val="00EC0F8B"/>
    <w:rsid w:val="00F70421"/>
    <w:rsid w:val="00F740AB"/>
    <w:rsid w:val="00F97EDC"/>
    <w:rsid w:val="00FA23B3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2C"/>
    <w:pPr>
      <w:widowControl w:val="0"/>
      <w:suppressAutoHyphens/>
    </w:pPr>
    <w:rPr>
      <w:rFonts w:ascii="Times New Roman" w:eastAsia="Droid Sans Fallback" w:hAnsi="Times New Roman" w:cs="FreeSans"/>
      <w:kern w:val="1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0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05"/>
    <w:rPr>
      <w:rFonts w:ascii="Tahoma" w:eastAsia="Droid Sans Fallback" w:hAnsi="Tahoma" w:cs="Mangal"/>
      <w:kern w:val="1"/>
      <w:sz w:val="16"/>
      <w:szCs w:val="14"/>
      <w:lang w:val="en-GB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33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F05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F05"/>
    <w:rPr>
      <w:rFonts w:ascii="Times New Roman" w:eastAsia="Droid Sans Fallback" w:hAnsi="Times New Roman" w:cs="Mangal"/>
      <w:kern w:val="1"/>
      <w:sz w:val="20"/>
      <w:szCs w:val="18"/>
      <w:lang w:val="en-GB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F05"/>
    <w:rPr>
      <w:rFonts w:ascii="Times New Roman" w:eastAsia="Droid Sans Fallback" w:hAnsi="Times New Roman" w:cs="Mangal"/>
      <w:b/>
      <w:bCs/>
      <w:kern w:val="1"/>
      <w:sz w:val="20"/>
      <w:szCs w:val="18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70E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64"/>
    <w:rPr>
      <w:rFonts w:ascii="Times New Roman" w:eastAsia="Droid Sans Fallback" w:hAnsi="Times New Roman" w:cs="FreeSans"/>
      <w:kern w:val="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70E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64"/>
    <w:rPr>
      <w:rFonts w:ascii="Times New Roman" w:eastAsia="Droid Sans Fallback" w:hAnsi="Times New Roman" w:cs="FreeSans"/>
      <w:kern w:val="1"/>
      <w:lang w:val="en-GB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D7050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val="en-GB"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615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0615"/>
    <w:rPr>
      <w:rFonts w:ascii="Courier" w:eastAsia="Droid Sans Fallback" w:hAnsi="Courier" w:cs="FreeSans"/>
      <w:kern w:val="1"/>
      <w:sz w:val="20"/>
      <w:szCs w:val="20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2C"/>
    <w:pPr>
      <w:widowControl w:val="0"/>
      <w:suppressAutoHyphens/>
    </w:pPr>
    <w:rPr>
      <w:rFonts w:ascii="Times New Roman" w:eastAsia="Droid Sans Fallback" w:hAnsi="Times New Roman" w:cs="FreeSans"/>
      <w:kern w:val="1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05"/>
    <w:rPr>
      <w:rFonts w:ascii="Tahoma" w:hAnsi="Tahoma" w:cs="Mangal"/>
      <w:sz w:val="16"/>
      <w:szCs w:val="14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A33F05"/>
    <w:rPr>
      <w:rFonts w:ascii="Tahoma" w:eastAsia="Droid Sans Fallback" w:hAnsi="Tahoma" w:cs="Mangal"/>
      <w:kern w:val="1"/>
      <w:sz w:val="16"/>
      <w:szCs w:val="14"/>
      <w:lang w:val="en-GB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33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F05"/>
    <w:rPr>
      <w:rFonts w:cs="Mangal"/>
      <w:sz w:val="20"/>
      <w:szCs w:val="18"/>
    </w:rPr>
  </w:style>
  <w:style w:type="character" w:customStyle="1" w:styleId="CommentTextChar">
    <w:name w:val="Commentaire Car"/>
    <w:basedOn w:val="DefaultParagraphFont"/>
    <w:link w:val="CommentText"/>
    <w:uiPriority w:val="99"/>
    <w:semiHidden/>
    <w:rsid w:val="00A33F05"/>
    <w:rPr>
      <w:rFonts w:ascii="Times New Roman" w:eastAsia="Droid Sans Fallback" w:hAnsi="Times New Roman" w:cs="Mangal"/>
      <w:kern w:val="1"/>
      <w:sz w:val="20"/>
      <w:szCs w:val="18"/>
      <w:lang w:val="en-GB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F05"/>
    <w:rPr>
      <w:b/>
      <w:bCs/>
    </w:rPr>
  </w:style>
  <w:style w:type="character" w:customStyle="1" w:styleId="CommentSubjectChar">
    <w:name w:val="Objet du commentaire Car"/>
    <w:basedOn w:val="CommentTextChar"/>
    <w:link w:val="CommentSubject"/>
    <w:uiPriority w:val="99"/>
    <w:semiHidden/>
    <w:rsid w:val="00A33F05"/>
    <w:rPr>
      <w:rFonts w:ascii="Times New Roman" w:eastAsia="Droid Sans Fallback" w:hAnsi="Times New Roman" w:cs="Mangal"/>
      <w:b/>
      <w:bCs/>
      <w:kern w:val="1"/>
      <w:sz w:val="20"/>
      <w:szCs w:val="18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70E64"/>
    <w:pPr>
      <w:tabs>
        <w:tab w:val="center" w:pos="4536"/>
        <w:tab w:val="right" w:pos="9072"/>
      </w:tabs>
    </w:pPr>
  </w:style>
  <w:style w:type="character" w:customStyle="1" w:styleId="HeaderChar">
    <w:name w:val="En-tête Car"/>
    <w:basedOn w:val="DefaultParagraphFont"/>
    <w:link w:val="Header"/>
    <w:uiPriority w:val="99"/>
    <w:rsid w:val="00070E64"/>
    <w:rPr>
      <w:rFonts w:ascii="Times New Roman" w:eastAsia="Droid Sans Fallback" w:hAnsi="Times New Roman" w:cs="FreeSans"/>
      <w:kern w:val="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70E64"/>
    <w:pPr>
      <w:tabs>
        <w:tab w:val="center" w:pos="4536"/>
        <w:tab w:val="right" w:pos="9072"/>
      </w:tabs>
    </w:pPr>
  </w:style>
  <w:style w:type="character" w:customStyle="1" w:styleId="FooterChar">
    <w:name w:val="Pied de page Car"/>
    <w:basedOn w:val="DefaultParagraphFont"/>
    <w:link w:val="Footer"/>
    <w:uiPriority w:val="99"/>
    <w:rsid w:val="00070E64"/>
    <w:rPr>
      <w:rFonts w:ascii="Times New Roman" w:eastAsia="Droid Sans Fallback" w:hAnsi="Times New Roman" w:cs="FreeSans"/>
      <w:kern w:val="1"/>
      <w:lang w:val="en-GB" w:eastAsia="hi-IN" w:bidi="hi-IN"/>
    </w:rPr>
  </w:style>
  <w:style w:type="character" w:customStyle="1" w:styleId="Heading1Char">
    <w:name w:val="Titre 1 Car"/>
    <w:basedOn w:val="DefaultParagraphFont"/>
    <w:link w:val="Heading1"/>
    <w:uiPriority w:val="9"/>
    <w:rsid w:val="004D7050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val="en-GB"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615"/>
    <w:rPr>
      <w:rFonts w:ascii="Courier" w:hAnsi="Courier"/>
      <w:sz w:val="20"/>
      <w:szCs w:val="20"/>
    </w:rPr>
  </w:style>
  <w:style w:type="character" w:customStyle="1" w:styleId="HTMLPreformattedChar">
    <w:name w:val="HTML préformaté Car"/>
    <w:basedOn w:val="DefaultParagraphFont"/>
    <w:link w:val="HTMLPreformatted"/>
    <w:uiPriority w:val="99"/>
    <w:semiHidden/>
    <w:rsid w:val="004A0615"/>
    <w:rPr>
      <w:rFonts w:ascii="Courier" w:eastAsia="Droid Sans Fallback" w:hAnsi="Courier" w:cs="FreeSans"/>
      <w:kern w:val="1"/>
      <w:sz w:val="20"/>
      <w:szCs w:val="20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624EB-2042-49EA-96ED-730E2338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Palagi</dc:creator>
  <cp:lastModifiedBy>Celia van Gelder</cp:lastModifiedBy>
  <cp:revision>9</cp:revision>
  <cp:lastPrinted>2012-07-04T12:25:00Z</cp:lastPrinted>
  <dcterms:created xsi:type="dcterms:W3CDTF">2012-12-05T08:02:00Z</dcterms:created>
  <dcterms:modified xsi:type="dcterms:W3CDTF">2013-01-02T09:24:00Z</dcterms:modified>
</cp:coreProperties>
</file>